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AD6D2" w14:textId="12A44968" w:rsidR="00723E4D" w:rsidRPr="00723E4D" w:rsidRDefault="00E10189" w:rsidP="00965106">
      <w:pPr>
        <w:rPr>
          <w:sz w:val="40"/>
        </w:rPr>
      </w:pPr>
      <w:r w:rsidRPr="00E10189">
        <w:rPr>
          <w:sz w:val="40"/>
        </w:rPr>
        <w:t>13 Principles of Respect, Kindness, and</w:t>
      </w:r>
      <w:r w:rsidR="00E9575B">
        <w:rPr>
          <w:sz w:val="40"/>
        </w:rPr>
        <w:t xml:space="preserve"> Sharing: A First Nations Declaration</w:t>
      </w:r>
      <w:r w:rsidRPr="00E10189">
        <w:rPr>
          <w:sz w:val="40"/>
        </w:rPr>
        <w:t xml:space="preserve"> of Nationhood</w:t>
      </w:r>
    </w:p>
    <w:p w14:paraId="2B85E5D3" w14:textId="7D5E41DA" w:rsidR="00965106" w:rsidRPr="00723E4D" w:rsidRDefault="00723E4D" w:rsidP="00723E4D">
      <w:pPr>
        <w:ind w:left="720" w:right="720"/>
        <w:rPr>
          <w:i/>
        </w:rPr>
      </w:pPr>
      <w:r>
        <w:rPr>
          <w:i/>
        </w:rPr>
        <w:br/>
      </w:r>
      <w:r w:rsidR="00965106" w:rsidRPr="00723E4D">
        <w:rPr>
          <w:i/>
        </w:rPr>
        <w:t xml:space="preserve">From the earliest times we have always made it clear that we know it was the intent of Creation that all peoples were created in their ancestral places for the specific purposes of being the caretakers and custodians of those places. Through that deliberate placement of our nations and peoples on this part of Turtle Island we were conferred a </w:t>
      </w:r>
      <w:r w:rsidRPr="00723E4D">
        <w:rPr>
          <w:i/>
        </w:rPr>
        <w:t>never-ending</w:t>
      </w:r>
      <w:r w:rsidR="00965106" w:rsidRPr="00723E4D">
        <w:rPr>
          <w:i/>
        </w:rPr>
        <w:t xml:space="preserve"> responsibility that in English we could only equate to ‘sovereignty’.</w:t>
      </w:r>
    </w:p>
    <w:p w14:paraId="61FCA010" w14:textId="59961BD7" w:rsidR="00723E4D" w:rsidRPr="00965106" w:rsidRDefault="00965106" w:rsidP="00723E4D">
      <w:pPr>
        <w:ind w:right="720"/>
        <w:jc w:val="right"/>
      </w:pPr>
      <w:r w:rsidRPr="00965106">
        <w:t>- Author Unknown</w:t>
      </w:r>
    </w:p>
    <w:p w14:paraId="27837103" w14:textId="38D50C18" w:rsidR="00C12168" w:rsidRPr="00723E4D" w:rsidRDefault="00965106">
      <w:pPr>
        <w:rPr>
          <w:b/>
          <w:sz w:val="28"/>
        </w:rPr>
      </w:pPr>
      <w:r w:rsidRPr="00723E4D">
        <w:rPr>
          <w:b/>
          <w:sz w:val="28"/>
        </w:rPr>
        <w:t>Introduction</w:t>
      </w:r>
    </w:p>
    <w:p w14:paraId="34499C74" w14:textId="0EBEA17E" w:rsidR="00276C8A" w:rsidRPr="00965106" w:rsidRDefault="00723E4D" w:rsidP="00965106">
      <w:r w:rsidRPr="00965106">
        <w:rPr>
          <w:lang w:val="en-CA"/>
        </w:rPr>
        <w:t>It has been approximately 150 years since the new colonists engaged in a debate about creating a nation, whether it be</w:t>
      </w:r>
      <w:r w:rsidR="00E9575B">
        <w:rPr>
          <w:lang w:val="en-CA"/>
        </w:rPr>
        <w:t xml:space="preserve"> a through a union of </w:t>
      </w:r>
      <w:r w:rsidRPr="00965106">
        <w:rPr>
          <w:lang w:val="en-CA"/>
        </w:rPr>
        <w:t>self-governing provinces or strong central government. The new colonists began to divide land amongst themselves and discussed ways of distributing power to achieve their vision of a united Canada.</w:t>
      </w:r>
    </w:p>
    <w:p w14:paraId="0703E5BC" w14:textId="77777777" w:rsidR="00276C8A" w:rsidRPr="00965106" w:rsidRDefault="00723E4D" w:rsidP="00965106">
      <w:r w:rsidRPr="00965106">
        <w:rPr>
          <w:lang w:val="en-CA"/>
        </w:rPr>
        <w:t>Unfortunately, First Nations Peoples and Nations were not included in this debate. On the contrary, the debate was centred on how to eliminate First Peoples and Nations with the expressed purpose of accessing their land and resources in the spirit Terra Nullius and the Doctrine of Discovery.</w:t>
      </w:r>
    </w:p>
    <w:p w14:paraId="3B911DBC" w14:textId="7192DEAB" w:rsidR="00276C8A" w:rsidRDefault="00723E4D" w:rsidP="00965106">
      <w:r w:rsidRPr="00965106">
        <w:t xml:space="preserve">To consolidate power and solve the “Indian Problem”, Canada sought the domestication of their relationship with First Peoples and Nations. This process included taking issues that originally belonged to the realm of international law (e.g. treaties, nation-to-nation relationships, etc.) by making them subject solely to domestic legislation unilaterally passed by Canada and adjudicated by domestic non-indigenous courts. The Indian Act, the </w:t>
      </w:r>
      <w:r w:rsidRPr="00965106">
        <w:rPr>
          <w:i/>
          <w:iCs/>
        </w:rPr>
        <w:t>Comprehensive Claims Policy</w:t>
      </w:r>
      <w:r w:rsidRPr="00965106">
        <w:t xml:space="preserve">, the </w:t>
      </w:r>
      <w:r w:rsidRPr="00965106">
        <w:rPr>
          <w:i/>
          <w:iCs/>
        </w:rPr>
        <w:t>Inherent Right Policy</w:t>
      </w:r>
      <w:r w:rsidRPr="00965106">
        <w:t xml:space="preserve">, and court decisions such as Sparrow, Van der Peet, </w:t>
      </w:r>
      <w:proofErr w:type="spellStart"/>
      <w:r w:rsidRPr="00965106">
        <w:t>Pamajewon</w:t>
      </w:r>
      <w:proofErr w:type="spellEnd"/>
      <w:r w:rsidRPr="00965106">
        <w:t xml:space="preserve">, and </w:t>
      </w:r>
      <w:proofErr w:type="spellStart"/>
      <w:r w:rsidRPr="00965106">
        <w:t>Delgamuukw</w:t>
      </w:r>
      <w:proofErr w:type="spellEnd"/>
      <w:r w:rsidRPr="00965106">
        <w:t xml:space="preserve"> can all be viewed as extensions of the domestication process. </w:t>
      </w:r>
    </w:p>
    <w:p w14:paraId="2A754B6C" w14:textId="77777777" w:rsidR="00F1086D" w:rsidRDefault="00F1086D" w:rsidP="00965106"/>
    <w:p w14:paraId="0474439B" w14:textId="26C716BA" w:rsidR="00965106" w:rsidRPr="00723E4D" w:rsidRDefault="00965106" w:rsidP="00965106">
      <w:pPr>
        <w:rPr>
          <w:b/>
          <w:sz w:val="28"/>
        </w:rPr>
      </w:pPr>
      <w:r w:rsidRPr="00723E4D">
        <w:rPr>
          <w:b/>
          <w:sz w:val="28"/>
        </w:rPr>
        <w:t xml:space="preserve">1. Only First Peoples </w:t>
      </w:r>
      <w:r w:rsidR="00AB35C8">
        <w:rPr>
          <w:b/>
          <w:sz w:val="28"/>
        </w:rPr>
        <w:t xml:space="preserve">and Nations Can Determine the Processes of Decolonization </w:t>
      </w:r>
    </w:p>
    <w:p w14:paraId="22B45525" w14:textId="5B9576F3" w:rsidR="00276C8A" w:rsidRPr="00965106" w:rsidRDefault="0097643F" w:rsidP="00965106">
      <w:pPr>
        <w:pStyle w:val="ListParagraph"/>
        <w:numPr>
          <w:ilvl w:val="0"/>
          <w:numId w:val="9"/>
        </w:numPr>
      </w:pPr>
      <w:r>
        <w:t>When</w:t>
      </w:r>
      <w:r w:rsidR="00723E4D" w:rsidRPr="00965106">
        <w:t xml:space="preserve"> Canada and the Crown </w:t>
      </w:r>
      <w:r>
        <w:t xml:space="preserve">began refusing </w:t>
      </w:r>
      <w:r w:rsidR="00723E4D" w:rsidRPr="00965106">
        <w:t>to adhere to the principles and terms of the treaties faithfully negotiated with First Peoples and Nations, an oppressive and colonial regime emerged.</w:t>
      </w:r>
    </w:p>
    <w:p w14:paraId="7B331F8A" w14:textId="245DC62C" w:rsidR="00276C8A" w:rsidRDefault="00723E4D" w:rsidP="00965106">
      <w:pPr>
        <w:pStyle w:val="ListParagraph"/>
        <w:numPr>
          <w:ilvl w:val="0"/>
          <w:numId w:val="9"/>
        </w:numPr>
      </w:pPr>
      <w:r w:rsidRPr="00965106">
        <w:t>As the oppressors, Canada and the Crown ca</w:t>
      </w:r>
      <w:r w:rsidR="00AB35C8">
        <w:t>nnot determine the processes for repairing the</w:t>
      </w:r>
      <w:r w:rsidRPr="00965106">
        <w:t xml:space="preserve"> damage done to First Peoples and Nations</w:t>
      </w:r>
      <w:r w:rsidR="00AB35C8">
        <w:t>. They</w:t>
      </w:r>
      <w:r w:rsidRPr="00965106">
        <w:t xml:space="preserve"> continue to operate within two-</w:t>
      </w:r>
      <w:r w:rsidR="0097643F" w:rsidRPr="00965106">
        <w:t>hundred-year-old</w:t>
      </w:r>
      <w:r w:rsidRPr="00965106">
        <w:t xml:space="preserve"> colonial structure</w:t>
      </w:r>
      <w:r w:rsidR="00AB35C8">
        <w:t xml:space="preserve">s and ideologies </w:t>
      </w:r>
      <w:r w:rsidR="00CC4613">
        <w:t xml:space="preserve">that are responsible for the </w:t>
      </w:r>
      <w:r w:rsidR="00AB35C8">
        <w:t>assimilation</w:t>
      </w:r>
      <w:r w:rsidR="00CC4613">
        <w:t xml:space="preserve"> and the domestication of international Treaties in order to </w:t>
      </w:r>
      <w:r w:rsidR="00AB35C8">
        <w:t>solve</w:t>
      </w:r>
      <w:r w:rsidRPr="00965106">
        <w:t xml:space="preserve"> the “Indian Problem”. </w:t>
      </w:r>
    </w:p>
    <w:p w14:paraId="3C884E71" w14:textId="5D201F3B" w:rsidR="00CC4613" w:rsidRDefault="00CC4613" w:rsidP="00965106">
      <w:pPr>
        <w:pStyle w:val="ListParagraph"/>
        <w:numPr>
          <w:ilvl w:val="0"/>
          <w:numId w:val="9"/>
        </w:numPr>
      </w:pPr>
      <w:r>
        <w:t>First Peoples and Nations have the capacity and capability to lead the processes of decolonization.</w:t>
      </w:r>
    </w:p>
    <w:p w14:paraId="16B3971C" w14:textId="010AE13D" w:rsidR="00965106" w:rsidRPr="00723E4D" w:rsidRDefault="00965106" w:rsidP="00965106">
      <w:pPr>
        <w:rPr>
          <w:b/>
          <w:sz w:val="28"/>
        </w:rPr>
      </w:pPr>
      <w:r w:rsidRPr="00723E4D">
        <w:rPr>
          <w:b/>
          <w:sz w:val="28"/>
        </w:rPr>
        <w:lastRenderedPageBreak/>
        <w:t>2</w:t>
      </w:r>
      <w:r w:rsidR="00CC4613">
        <w:rPr>
          <w:b/>
          <w:sz w:val="28"/>
        </w:rPr>
        <w:t>. First Peoples and Nations</w:t>
      </w:r>
      <w:r w:rsidRPr="00723E4D">
        <w:rPr>
          <w:b/>
          <w:sz w:val="28"/>
        </w:rPr>
        <w:t xml:space="preserve"> Continue</w:t>
      </w:r>
      <w:r w:rsidR="00CC4613">
        <w:rPr>
          <w:b/>
          <w:sz w:val="28"/>
        </w:rPr>
        <w:t xml:space="preserve"> to Uphold their Sovereign </w:t>
      </w:r>
      <w:r w:rsidRPr="00723E4D">
        <w:rPr>
          <w:b/>
          <w:sz w:val="28"/>
        </w:rPr>
        <w:t>Inherent Rights and Jurisdictions</w:t>
      </w:r>
    </w:p>
    <w:p w14:paraId="1E374A4C" w14:textId="6CED0640" w:rsidR="00965106" w:rsidRDefault="00723E4D" w:rsidP="00965106">
      <w:pPr>
        <w:pStyle w:val="ListParagraph"/>
        <w:numPr>
          <w:ilvl w:val="0"/>
          <w:numId w:val="4"/>
        </w:numPr>
      </w:pPr>
      <w:r w:rsidRPr="00965106">
        <w:t>First</w:t>
      </w:r>
      <w:r w:rsidR="00B95523">
        <w:t xml:space="preserve"> Peoples and</w:t>
      </w:r>
      <w:r w:rsidRPr="00965106">
        <w:t xml:space="preserve"> Nations</w:t>
      </w:r>
      <w:r w:rsidR="00B95523">
        <w:t>’</w:t>
      </w:r>
      <w:r w:rsidR="00CC4613">
        <w:t xml:space="preserve"> government institutions have the right </w:t>
      </w:r>
      <w:r w:rsidRPr="00965106">
        <w:t>to exercise their inherent rights unfettered by colonial encroachment. These sovereign rights include, but are not limited to:</w:t>
      </w:r>
    </w:p>
    <w:p w14:paraId="78AF8EC7" w14:textId="3CD3A394" w:rsidR="00276C8A" w:rsidRPr="00965106" w:rsidRDefault="00723E4D" w:rsidP="0097643F">
      <w:pPr>
        <w:pStyle w:val="ListParagraph"/>
        <w:numPr>
          <w:ilvl w:val="1"/>
          <w:numId w:val="4"/>
        </w:numPr>
      </w:pPr>
      <w:r w:rsidRPr="00965106">
        <w:t>Selection of leadership</w:t>
      </w:r>
    </w:p>
    <w:p w14:paraId="020554CB" w14:textId="77777777" w:rsidR="00276C8A" w:rsidRPr="00965106" w:rsidRDefault="00723E4D" w:rsidP="00965106">
      <w:pPr>
        <w:pStyle w:val="ListParagraph"/>
        <w:numPr>
          <w:ilvl w:val="1"/>
          <w:numId w:val="4"/>
        </w:numPr>
      </w:pPr>
      <w:r w:rsidRPr="00965106">
        <w:t xml:space="preserve">Exercise of Laws given to First Peoples by the Creator (i.e. </w:t>
      </w:r>
      <w:proofErr w:type="spellStart"/>
      <w:r w:rsidRPr="00965106">
        <w:t>honouring</w:t>
      </w:r>
      <w:proofErr w:type="spellEnd"/>
      <w:r w:rsidRPr="00965106">
        <w:t xml:space="preserve"> our cultural diversity, languages, ceremony, and creation stories)</w:t>
      </w:r>
    </w:p>
    <w:p w14:paraId="2192A3D3" w14:textId="77777777" w:rsidR="00276C8A" w:rsidRPr="00965106" w:rsidRDefault="00723E4D" w:rsidP="00965106">
      <w:pPr>
        <w:pStyle w:val="ListParagraph"/>
        <w:numPr>
          <w:ilvl w:val="1"/>
          <w:numId w:val="4"/>
        </w:numPr>
      </w:pPr>
      <w:r w:rsidRPr="00965106">
        <w:t>The authority to determine citizenship and portability of rights</w:t>
      </w:r>
    </w:p>
    <w:p w14:paraId="11A3925A" w14:textId="55D9D9E3" w:rsidR="00276C8A" w:rsidRPr="00965106" w:rsidRDefault="00723E4D" w:rsidP="00965106">
      <w:pPr>
        <w:pStyle w:val="ListParagraph"/>
        <w:numPr>
          <w:ilvl w:val="1"/>
          <w:numId w:val="4"/>
        </w:numPr>
      </w:pPr>
      <w:r w:rsidRPr="00965106">
        <w:t xml:space="preserve">The authority to enter relations with other states </w:t>
      </w:r>
    </w:p>
    <w:p w14:paraId="4B322FC1" w14:textId="70DB271A" w:rsidR="00276C8A" w:rsidRDefault="00723E4D" w:rsidP="00965106">
      <w:pPr>
        <w:pStyle w:val="ListParagraph"/>
        <w:numPr>
          <w:ilvl w:val="1"/>
          <w:numId w:val="4"/>
        </w:numPr>
      </w:pPr>
      <w:r w:rsidRPr="00965106">
        <w:t xml:space="preserve">Land rights, including management of resources </w:t>
      </w:r>
    </w:p>
    <w:p w14:paraId="22780B7B" w14:textId="77777777" w:rsidR="00F1086D" w:rsidRPr="00965106" w:rsidRDefault="00F1086D" w:rsidP="00F1086D">
      <w:pPr>
        <w:pStyle w:val="ListParagraph"/>
        <w:ind w:left="1440"/>
      </w:pPr>
    </w:p>
    <w:p w14:paraId="1E0BC5DC" w14:textId="69E55993" w:rsidR="00965106" w:rsidRPr="00723E4D" w:rsidRDefault="00965106" w:rsidP="00965106">
      <w:pPr>
        <w:rPr>
          <w:b/>
          <w:sz w:val="28"/>
        </w:rPr>
      </w:pPr>
      <w:r w:rsidRPr="00723E4D">
        <w:rPr>
          <w:b/>
          <w:sz w:val="28"/>
        </w:rPr>
        <w:t>3. A Sacred Trust</w:t>
      </w:r>
      <w:r w:rsidR="00CF66CC">
        <w:rPr>
          <w:b/>
          <w:sz w:val="28"/>
        </w:rPr>
        <w:t>: First Peoples and Nations</w:t>
      </w:r>
      <w:r w:rsidRPr="00723E4D">
        <w:rPr>
          <w:b/>
          <w:sz w:val="28"/>
        </w:rPr>
        <w:t xml:space="preserve"> Continue to Uphold their Inherent Rights and</w:t>
      </w:r>
      <w:r w:rsidR="00CF66CC">
        <w:rPr>
          <w:b/>
          <w:sz w:val="28"/>
        </w:rPr>
        <w:t xml:space="preserve"> Never-Ending Responsibilities to their Lands and Resources</w:t>
      </w:r>
    </w:p>
    <w:p w14:paraId="1BF131B0" w14:textId="3883F647" w:rsidR="0097643F" w:rsidRDefault="00723E4D" w:rsidP="00965106">
      <w:pPr>
        <w:pStyle w:val="ListParagraph"/>
        <w:numPr>
          <w:ilvl w:val="0"/>
          <w:numId w:val="6"/>
        </w:numPr>
      </w:pPr>
      <w:r w:rsidRPr="00965106">
        <w:t>First Peoples and Nations have a permanent responsibility</w:t>
      </w:r>
      <w:r w:rsidR="00CF66CC">
        <w:t xml:space="preserve"> to protect </w:t>
      </w:r>
      <w:r w:rsidRPr="00965106">
        <w:t>their lands and have</w:t>
      </w:r>
      <w:r w:rsidR="00CF66CC">
        <w:t xml:space="preserve"> the right to benefit from them in accordance with the Seven Generations teachings.</w:t>
      </w:r>
    </w:p>
    <w:p w14:paraId="0E17773D" w14:textId="546DC649" w:rsidR="00276C8A" w:rsidRPr="00965106" w:rsidRDefault="00723E4D" w:rsidP="00965106">
      <w:pPr>
        <w:pStyle w:val="ListParagraph"/>
        <w:numPr>
          <w:ilvl w:val="0"/>
          <w:numId w:val="6"/>
        </w:numPr>
      </w:pPr>
      <w:r w:rsidRPr="00965106">
        <w:t>Rights derived from underlying title include:</w:t>
      </w:r>
    </w:p>
    <w:p w14:paraId="35461615" w14:textId="77777777" w:rsidR="00276C8A" w:rsidRPr="00965106" w:rsidRDefault="00723E4D" w:rsidP="00965106">
      <w:pPr>
        <w:pStyle w:val="ListParagraph"/>
        <w:numPr>
          <w:ilvl w:val="1"/>
          <w:numId w:val="6"/>
        </w:numPr>
      </w:pPr>
      <w:r w:rsidRPr="00965106">
        <w:t>Economic rights (including the right to resource development, trade and commerce, and to engage freely in traditional and other economic activities)</w:t>
      </w:r>
    </w:p>
    <w:p w14:paraId="5CCA02F0" w14:textId="77777777" w:rsidR="00276C8A" w:rsidRPr="00965106" w:rsidRDefault="00723E4D" w:rsidP="00965106">
      <w:pPr>
        <w:pStyle w:val="ListParagraph"/>
        <w:numPr>
          <w:ilvl w:val="1"/>
          <w:numId w:val="6"/>
        </w:numPr>
      </w:pPr>
      <w:r w:rsidRPr="00965106">
        <w:t>Conservation and protection of the environment and the productive capacity of their lands and resources</w:t>
      </w:r>
    </w:p>
    <w:p w14:paraId="4CDF8CD3" w14:textId="2000133F" w:rsidR="00276C8A" w:rsidRPr="00965106" w:rsidRDefault="0075457B" w:rsidP="00965106">
      <w:pPr>
        <w:pStyle w:val="ListParagraph"/>
        <w:numPr>
          <w:ilvl w:val="1"/>
          <w:numId w:val="6"/>
        </w:numPr>
      </w:pPr>
      <w:r>
        <w:t>Surface and subsurface rights</w:t>
      </w:r>
    </w:p>
    <w:p w14:paraId="372A5A1D" w14:textId="77777777" w:rsidR="00276C8A" w:rsidRPr="00965106" w:rsidRDefault="00723E4D" w:rsidP="00965106">
      <w:pPr>
        <w:pStyle w:val="ListParagraph"/>
        <w:numPr>
          <w:ilvl w:val="1"/>
          <w:numId w:val="6"/>
        </w:numPr>
      </w:pPr>
      <w:r w:rsidRPr="00965106">
        <w:t xml:space="preserve">Water rights including personal and economic use and navigation </w:t>
      </w:r>
    </w:p>
    <w:p w14:paraId="6ECFCDBE" w14:textId="725D2B0C" w:rsidR="00276C8A" w:rsidRDefault="00723E4D" w:rsidP="00965106">
      <w:pPr>
        <w:pStyle w:val="ListParagraph"/>
        <w:numPr>
          <w:ilvl w:val="0"/>
          <w:numId w:val="6"/>
        </w:numPr>
      </w:pPr>
      <w:r w:rsidRPr="00965106">
        <w:t>First Nations sovereignty over their natural wealth and resources must be exercised in the interest of their national development and the well-being of their people, as per their treaty relations.</w:t>
      </w:r>
    </w:p>
    <w:p w14:paraId="7B49627E" w14:textId="77777777" w:rsidR="00F1086D" w:rsidRPr="00965106" w:rsidRDefault="00F1086D" w:rsidP="00F1086D">
      <w:pPr>
        <w:pStyle w:val="ListParagraph"/>
      </w:pPr>
    </w:p>
    <w:p w14:paraId="35A63EE6" w14:textId="4FDD3286" w:rsidR="00965106" w:rsidRPr="00723E4D" w:rsidRDefault="00965106">
      <w:pPr>
        <w:rPr>
          <w:b/>
          <w:sz w:val="28"/>
        </w:rPr>
      </w:pPr>
      <w:r w:rsidRPr="00723E4D">
        <w:rPr>
          <w:b/>
          <w:sz w:val="28"/>
        </w:rPr>
        <w:t xml:space="preserve">4. </w:t>
      </w:r>
      <w:r w:rsidR="00B95523">
        <w:rPr>
          <w:b/>
          <w:sz w:val="28"/>
        </w:rPr>
        <w:t xml:space="preserve">Reparations to </w:t>
      </w:r>
      <w:r w:rsidRPr="00723E4D">
        <w:rPr>
          <w:b/>
          <w:sz w:val="28"/>
        </w:rPr>
        <w:t>First Peoples and Nations</w:t>
      </w:r>
      <w:r w:rsidR="00B95523">
        <w:rPr>
          <w:b/>
          <w:sz w:val="28"/>
        </w:rPr>
        <w:t>:</w:t>
      </w:r>
      <w:r w:rsidRPr="00723E4D">
        <w:rPr>
          <w:b/>
          <w:sz w:val="28"/>
        </w:rPr>
        <w:t xml:space="preserve"> </w:t>
      </w:r>
      <w:r w:rsidR="00B95523">
        <w:rPr>
          <w:b/>
          <w:sz w:val="28"/>
        </w:rPr>
        <w:t xml:space="preserve">Redress from Canada for </w:t>
      </w:r>
      <w:r w:rsidR="0097643F" w:rsidRPr="00723E4D">
        <w:rPr>
          <w:b/>
          <w:sz w:val="28"/>
        </w:rPr>
        <w:t>Past Harms and</w:t>
      </w:r>
      <w:r w:rsidR="00B95523">
        <w:rPr>
          <w:b/>
          <w:sz w:val="28"/>
        </w:rPr>
        <w:t xml:space="preserve"> the Continued</w:t>
      </w:r>
      <w:r w:rsidR="0097643F" w:rsidRPr="00723E4D">
        <w:rPr>
          <w:b/>
          <w:sz w:val="28"/>
        </w:rPr>
        <w:t xml:space="preserve"> Disruption of their Social, Cultural,</w:t>
      </w:r>
      <w:r w:rsidR="00B95523">
        <w:rPr>
          <w:b/>
          <w:sz w:val="28"/>
        </w:rPr>
        <w:t xml:space="preserve"> Political,</w:t>
      </w:r>
      <w:r w:rsidR="0097643F" w:rsidRPr="00723E4D">
        <w:rPr>
          <w:b/>
          <w:sz w:val="28"/>
        </w:rPr>
        <w:t xml:space="preserve"> and </w:t>
      </w:r>
      <w:r w:rsidR="00B95523">
        <w:rPr>
          <w:b/>
          <w:sz w:val="28"/>
        </w:rPr>
        <w:t>Economic Ways of L</w:t>
      </w:r>
      <w:r w:rsidR="00E9575B">
        <w:rPr>
          <w:b/>
          <w:sz w:val="28"/>
        </w:rPr>
        <w:t>ife</w:t>
      </w:r>
    </w:p>
    <w:p w14:paraId="5EF00BD2" w14:textId="5F309A87" w:rsidR="00276C8A" w:rsidRPr="00965106" w:rsidRDefault="00B95523" w:rsidP="00965106">
      <w:pPr>
        <w:pStyle w:val="ListParagraph"/>
        <w:numPr>
          <w:ilvl w:val="0"/>
          <w:numId w:val="8"/>
        </w:numPr>
      </w:pPr>
      <w:r>
        <w:rPr>
          <w:lang w:val="en-CA"/>
        </w:rPr>
        <w:t>Reparations</w:t>
      </w:r>
      <w:r w:rsidR="00723E4D" w:rsidRPr="00965106">
        <w:rPr>
          <w:lang w:val="en-CA"/>
        </w:rPr>
        <w:t xml:space="preserve"> for the resources that Canada has taken and continues to take from their lands and territories. </w:t>
      </w:r>
    </w:p>
    <w:p w14:paraId="3A0252C7" w14:textId="751C2EDF" w:rsidR="00276C8A" w:rsidRPr="00965106" w:rsidRDefault="00B95523" w:rsidP="00965106">
      <w:pPr>
        <w:pStyle w:val="ListParagraph"/>
        <w:numPr>
          <w:ilvl w:val="0"/>
          <w:numId w:val="8"/>
        </w:numPr>
      </w:pPr>
      <w:r>
        <w:rPr>
          <w:lang w:val="en-CA"/>
        </w:rPr>
        <w:t>Reparation</w:t>
      </w:r>
      <w:r w:rsidR="0075457B">
        <w:rPr>
          <w:lang w:val="en-CA"/>
        </w:rPr>
        <w:t>s</w:t>
      </w:r>
      <w:r>
        <w:rPr>
          <w:lang w:val="en-CA"/>
        </w:rPr>
        <w:t>, including return of lands and resources</w:t>
      </w:r>
      <w:r w:rsidR="0075457B">
        <w:rPr>
          <w:lang w:val="en-CA"/>
        </w:rPr>
        <w:t>, necessary</w:t>
      </w:r>
      <w:r>
        <w:rPr>
          <w:lang w:val="en-CA"/>
        </w:rPr>
        <w:t xml:space="preserve"> to rebuild</w:t>
      </w:r>
      <w:r w:rsidR="0075457B">
        <w:rPr>
          <w:lang w:val="en-CA"/>
        </w:rPr>
        <w:t xml:space="preserve"> their nations and</w:t>
      </w:r>
      <w:r w:rsidR="00723E4D" w:rsidRPr="00965106">
        <w:rPr>
          <w:lang w:val="en-CA"/>
        </w:rPr>
        <w:t xml:space="preserve"> participate in econo</w:t>
      </w:r>
      <w:r w:rsidR="00E9575B">
        <w:rPr>
          <w:lang w:val="en-CA"/>
        </w:rPr>
        <w:t>mic affairs that surround them.</w:t>
      </w:r>
    </w:p>
    <w:p w14:paraId="062E6DD2" w14:textId="68187B8B" w:rsidR="00276C8A" w:rsidRPr="00F1086D" w:rsidRDefault="00723E4D" w:rsidP="00965106">
      <w:pPr>
        <w:pStyle w:val="ListParagraph"/>
        <w:numPr>
          <w:ilvl w:val="0"/>
          <w:numId w:val="8"/>
        </w:numPr>
      </w:pPr>
      <w:r w:rsidRPr="00965106">
        <w:rPr>
          <w:lang w:val="en-CA"/>
        </w:rPr>
        <w:t xml:space="preserve">For 150 years of devastation, </w:t>
      </w:r>
      <w:r w:rsidR="00B412E5">
        <w:rPr>
          <w:lang w:val="en-CA"/>
        </w:rPr>
        <w:t>2.5</w:t>
      </w:r>
      <w:r w:rsidRPr="00965106">
        <w:rPr>
          <w:lang w:val="en-CA"/>
        </w:rPr>
        <w:t xml:space="preserve"> percent of Canada’s Gross National Product will be allocated to </w:t>
      </w:r>
      <w:r w:rsidR="009A4A18">
        <w:rPr>
          <w:lang w:val="en-CA"/>
        </w:rPr>
        <w:t>First Peoples and Nations</w:t>
      </w:r>
      <w:r w:rsidRPr="00965106">
        <w:rPr>
          <w:lang w:val="en-CA"/>
        </w:rPr>
        <w:t xml:space="preserve"> for 150 years, so they may take their rightful place within their homelands. </w:t>
      </w:r>
    </w:p>
    <w:p w14:paraId="0E487B29" w14:textId="3CAAC31E" w:rsidR="00F1086D" w:rsidRDefault="00F1086D" w:rsidP="00F1086D"/>
    <w:p w14:paraId="518E19A6" w14:textId="6915161A" w:rsidR="00913518" w:rsidRPr="00723E4D" w:rsidRDefault="00913518" w:rsidP="00913518">
      <w:pPr>
        <w:rPr>
          <w:b/>
          <w:sz w:val="28"/>
        </w:rPr>
      </w:pPr>
      <w:r>
        <w:rPr>
          <w:b/>
          <w:sz w:val="28"/>
        </w:rPr>
        <w:lastRenderedPageBreak/>
        <w:t>5. The Relationship b</w:t>
      </w:r>
      <w:r w:rsidRPr="00723E4D">
        <w:rPr>
          <w:b/>
          <w:sz w:val="28"/>
        </w:rPr>
        <w:t>etween First Nations and Canada Must be Governed by International Law</w:t>
      </w:r>
    </w:p>
    <w:p w14:paraId="72841E5F" w14:textId="495474C8" w:rsidR="00913518" w:rsidRPr="00F1086D" w:rsidRDefault="00913518" w:rsidP="00246102">
      <w:pPr>
        <w:pStyle w:val="ListParagraph"/>
        <w:numPr>
          <w:ilvl w:val="0"/>
          <w:numId w:val="20"/>
        </w:numPr>
        <w:ind w:left="720"/>
      </w:pPr>
      <w:r>
        <w:rPr>
          <w:lang w:val="en-CA"/>
        </w:rPr>
        <w:t xml:space="preserve">All </w:t>
      </w:r>
      <w:r w:rsidRPr="00965106">
        <w:rPr>
          <w:lang w:val="en-CA"/>
        </w:rPr>
        <w:t>international law and UN conventions, including</w:t>
      </w:r>
      <w:r>
        <w:rPr>
          <w:lang w:val="en-CA"/>
        </w:rPr>
        <w:t>:</w:t>
      </w:r>
      <w:r w:rsidRPr="00965106">
        <w:rPr>
          <w:lang w:val="en-CA"/>
        </w:rPr>
        <w:t xml:space="preserve"> the International Convention on Social, Economic and Cultural rights, the International Covenant on Civil and Political Rights, the Convention on the Prevention and Punishment of the Crime of Genocide, UN General Assembly Resolution 1803 (XVII) of 14 December, 1962 "Permanent sovereignty over natural resources", the Universal Declaration of Human Rights, the Geneva Conventions,</w:t>
      </w:r>
      <w:r>
        <w:rPr>
          <w:lang w:val="en-CA"/>
        </w:rPr>
        <w:t xml:space="preserve"> and</w:t>
      </w:r>
      <w:r w:rsidRPr="00965106">
        <w:rPr>
          <w:lang w:val="en-CA"/>
        </w:rPr>
        <w:t xml:space="preserve"> the Convent</w:t>
      </w:r>
      <w:r>
        <w:rPr>
          <w:lang w:val="en-CA"/>
        </w:rPr>
        <w:t xml:space="preserve">ion of the Rights of the Child </w:t>
      </w:r>
      <w:r w:rsidRPr="00965106">
        <w:rPr>
          <w:lang w:val="en-CA"/>
        </w:rPr>
        <w:t>continue to apply to the First Peoples</w:t>
      </w:r>
      <w:r>
        <w:rPr>
          <w:lang w:val="en-CA"/>
        </w:rPr>
        <w:t xml:space="preserve"> and Nations</w:t>
      </w:r>
      <w:r w:rsidRPr="00965106">
        <w:rPr>
          <w:lang w:val="en-CA"/>
        </w:rPr>
        <w:t xml:space="preserve"> of Turtle Island.</w:t>
      </w:r>
    </w:p>
    <w:p w14:paraId="481103FB" w14:textId="77777777" w:rsidR="00F1086D" w:rsidRPr="00913518" w:rsidRDefault="00F1086D" w:rsidP="00F1086D">
      <w:pPr>
        <w:pStyle w:val="ListParagraph"/>
      </w:pPr>
    </w:p>
    <w:p w14:paraId="60C3740A" w14:textId="23BE8B7C" w:rsidR="00246102" w:rsidRPr="009935EE" w:rsidRDefault="00913518" w:rsidP="00246102">
      <w:pPr>
        <w:rPr>
          <w:b/>
          <w:sz w:val="28"/>
        </w:rPr>
      </w:pPr>
      <w:r>
        <w:rPr>
          <w:b/>
          <w:sz w:val="28"/>
        </w:rPr>
        <w:t>6</w:t>
      </w:r>
      <w:r w:rsidR="00246102" w:rsidRPr="009935EE">
        <w:rPr>
          <w:b/>
          <w:sz w:val="28"/>
        </w:rPr>
        <w:t>. International Relations: First Peoples and Nations Maintain the</w:t>
      </w:r>
      <w:r w:rsidR="00246102">
        <w:rPr>
          <w:b/>
          <w:sz w:val="28"/>
        </w:rPr>
        <w:t xml:space="preserve"> Sovereign</w:t>
      </w:r>
      <w:r w:rsidR="00246102" w:rsidRPr="009935EE">
        <w:rPr>
          <w:b/>
          <w:sz w:val="28"/>
        </w:rPr>
        <w:t xml:space="preserve"> Authority to Enter into International Agreements and Relationships</w:t>
      </w:r>
    </w:p>
    <w:p w14:paraId="45477C7F" w14:textId="77777777" w:rsidR="00246102" w:rsidRDefault="00246102" w:rsidP="00246102">
      <w:pPr>
        <w:pStyle w:val="ListParagraph"/>
        <w:numPr>
          <w:ilvl w:val="0"/>
          <w:numId w:val="15"/>
        </w:numPr>
      </w:pPr>
      <w:r>
        <w:t xml:space="preserve">Pre-contact, </w:t>
      </w:r>
      <w:r w:rsidRPr="00965106">
        <w:t xml:space="preserve">First </w:t>
      </w:r>
      <w:r>
        <w:t>Peoples and Nations utilized international</w:t>
      </w:r>
      <w:r w:rsidRPr="00965106">
        <w:t xml:space="preserve"> treaties as a means of peaceful co-existence</w:t>
      </w:r>
      <w:r>
        <w:t xml:space="preserve">, commerce, and trade. </w:t>
      </w:r>
    </w:p>
    <w:p w14:paraId="627FFE4F" w14:textId="77777777" w:rsidR="00246102" w:rsidRPr="00965106" w:rsidRDefault="00246102" w:rsidP="00246102">
      <w:pPr>
        <w:pStyle w:val="ListParagraph"/>
        <w:numPr>
          <w:ilvl w:val="0"/>
          <w:numId w:val="15"/>
        </w:numPr>
      </w:pPr>
      <w:r w:rsidRPr="00965106">
        <w:t xml:space="preserve">Though dormant due to oppressive government policy and legislation, First Peoples and Nations maintain the authority, as subjects of international law, to enter into international treaty relationships. </w:t>
      </w:r>
    </w:p>
    <w:p w14:paraId="634C054C" w14:textId="4FD2A087" w:rsidR="00246102" w:rsidRPr="00F1086D" w:rsidRDefault="00246102" w:rsidP="00246102">
      <w:pPr>
        <w:pStyle w:val="ListParagraph"/>
        <w:numPr>
          <w:ilvl w:val="0"/>
          <w:numId w:val="15"/>
        </w:numPr>
      </w:pPr>
      <w:r w:rsidRPr="00965106">
        <w:rPr>
          <w:lang w:val="en-CA"/>
        </w:rPr>
        <w:t xml:space="preserve">Canada has constitutional and international legal obligations (e.g. honour of the crown, the Vienna Convention on the Law of Treaties, etc.) to uphold international treaties. </w:t>
      </w:r>
    </w:p>
    <w:p w14:paraId="5E654DE8" w14:textId="77777777" w:rsidR="00F1086D" w:rsidRPr="00965106" w:rsidRDefault="00F1086D" w:rsidP="00F1086D">
      <w:pPr>
        <w:pStyle w:val="ListParagraph"/>
      </w:pPr>
    </w:p>
    <w:p w14:paraId="73D6AC86" w14:textId="0D904409" w:rsidR="00965106" w:rsidRPr="00723E4D" w:rsidRDefault="00913518" w:rsidP="00965106">
      <w:pPr>
        <w:rPr>
          <w:b/>
          <w:sz w:val="28"/>
        </w:rPr>
      </w:pPr>
      <w:r>
        <w:rPr>
          <w:b/>
          <w:sz w:val="28"/>
        </w:rPr>
        <w:t>7</w:t>
      </w:r>
      <w:r w:rsidR="00965106" w:rsidRPr="00723E4D">
        <w:rPr>
          <w:b/>
          <w:sz w:val="28"/>
        </w:rPr>
        <w:t xml:space="preserve">. </w:t>
      </w:r>
      <w:r w:rsidR="00B412E5" w:rsidRPr="00723E4D">
        <w:rPr>
          <w:b/>
          <w:sz w:val="28"/>
        </w:rPr>
        <w:t xml:space="preserve">Consent was an Integral Part of the Historical Treaty Process and </w:t>
      </w:r>
      <w:r w:rsidR="00965106" w:rsidRPr="00723E4D">
        <w:rPr>
          <w:b/>
          <w:sz w:val="28"/>
        </w:rPr>
        <w:t>is Necessary for a True</w:t>
      </w:r>
      <w:r w:rsidR="0075457B">
        <w:rPr>
          <w:b/>
          <w:sz w:val="28"/>
        </w:rPr>
        <w:t xml:space="preserve"> Nation-to-Nation Relationship </w:t>
      </w:r>
    </w:p>
    <w:p w14:paraId="5BD5C8C6" w14:textId="17EC80D9" w:rsidR="009935EE" w:rsidRDefault="0075457B" w:rsidP="009935EE">
      <w:pPr>
        <w:pStyle w:val="ListParagraph"/>
        <w:numPr>
          <w:ilvl w:val="0"/>
          <w:numId w:val="13"/>
        </w:numPr>
      </w:pPr>
      <w:r>
        <w:t xml:space="preserve">The diplomatic process </w:t>
      </w:r>
      <w:r w:rsidR="009935EE">
        <w:t xml:space="preserve">of historic treaty-making required </w:t>
      </w:r>
      <w:r w:rsidR="00723E4D" w:rsidRPr="00965106">
        <w:t xml:space="preserve">that First </w:t>
      </w:r>
      <w:r w:rsidR="009935EE">
        <w:t xml:space="preserve">Peoples and </w:t>
      </w:r>
      <w:r w:rsidR="00723E4D" w:rsidRPr="00965106">
        <w:t xml:space="preserve">Nations </w:t>
      </w:r>
      <w:r w:rsidR="009935EE">
        <w:t xml:space="preserve">and the Crown mutually bestow </w:t>
      </w:r>
      <w:r w:rsidR="004D6D17">
        <w:t>up</w:t>
      </w:r>
      <w:r w:rsidR="00723E4D" w:rsidRPr="00965106">
        <w:t>on each other the status of sovereign entities</w:t>
      </w:r>
      <w:r w:rsidR="00246102">
        <w:t xml:space="preserve">. </w:t>
      </w:r>
    </w:p>
    <w:p w14:paraId="3A2C34F5" w14:textId="791E8D53" w:rsidR="009935EE" w:rsidRPr="009935EE" w:rsidRDefault="00D3187D" w:rsidP="009935EE">
      <w:pPr>
        <w:pStyle w:val="ListParagraph"/>
        <w:numPr>
          <w:ilvl w:val="0"/>
          <w:numId w:val="13"/>
        </w:numPr>
      </w:pPr>
      <w:r>
        <w:t>T</w:t>
      </w:r>
      <w:r w:rsidR="009935EE" w:rsidRPr="00965106">
        <w:t>o make claims to land via derivative title,</w:t>
      </w:r>
      <w:r>
        <w:t xml:space="preserve"> the Crown</w:t>
      </w:r>
      <w:r w:rsidR="009935EE" w:rsidRPr="00965106">
        <w:t xml:space="preserve"> required the consent of the legitimate holder of the original title</w:t>
      </w:r>
      <w:r w:rsidR="009935EE">
        <w:t>.</w:t>
      </w:r>
      <w:r w:rsidR="009935EE" w:rsidRPr="009935EE">
        <w:rPr>
          <w:b/>
          <w:bCs/>
        </w:rPr>
        <w:t xml:space="preserve"> </w:t>
      </w:r>
    </w:p>
    <w:p w14:paraId="7AE1D084" w14:textId="0FCE3A3F" w:rsidR="009935EE" w:rsidRDefault="009935EE" w:rsidP="00965106">
      <w:pPr>
        <w:pStyle w:val="ListParagraph"/>
        <w:numPr>
          <w:ilvl w:val="0"/>
          <w:numId w:val="13"/>
        </w:numPr>
      </w:pPr>
      <w:r>
        <w:t>Neither party to the Treaties can unilaterally change the terms of the agreement or discharge their responsibility to another party. This is supported by the</w:t>
      </w:r>
      <w:r w:rsidRPr="009935EE">
        <w:rPr>
          <w:i/>
        </w:rPr>
        <w:t xml:space="preserve"> Vienna Convention on the Law of Treaties</w:t>
      </w:r>
      <w:r>
        <w:t xml:space="preserve">, </w:t>
      </w:r>
      <w:r w:rsidRPr="009935EE">
        <w:rPr>
          <w:i/>
        </w:rPr>
        <w:t>1969</w:t>
      </w:r>
      <w:r>
        <w:t>.</w:t>
      </w:r>
    </w:p>
    <w:p w14:paraId="065BF530" w14:textId="35A14B0C" w:rsidR="009935EE" w:rsidRPr="00F1086D" w:rsidRDefault="009935EE" w:rsidP="009935EE">
      <w:pPr>
        <w:pStyle w:val="ListParagraph"/>
        <w:numPr>
          <w:ilvl w:val="0"/>
          <w:numId w:val="13"/>
        </w:numPr>
      </w:pPr>
      <w:r w:rsidRPr="009935EE">
        <w:rPr>
          <w:lang w:val="en-CA"/>
        </w:rPr>
        <w:t>C</w:t>
      </w:r>
      <w:r w:rsidR="00D3187D">
        <w:rPr>
          <w:lang w:val="en-CA"/>
        </w:rPr>
        <w:t>anada’s c</w:t>
      </w:r>
      <w:r w:rsidRPr="009935EE">
        <w:rPr>
          <w:lang w:val="en-CA"/>
        </w:rPr>
        <w:t>onsultation and engagement</w:t>
      </w:r>
      <w:r w:rsidR="00D3187D">
        <w:rPr>
          <w:lang w:val="en-CA"/>
        </w:rPr>
        <w:t xml:space="preserve"> processes</w:t>
      </w:r>
      <w:r w:rsidR="00246102">
        <w:rPr>
          <w:lang w:val="en-CA"/>
        </w:rPr>
        <w:t xml:space="preserve"> are not consent. They are one-sided power games</w:t>
      </w:r>
      <w:r w:rsidRPr="009935EE">
        <w:rPr>
          <w:lang w:val="en-CA"/>
        </w:rPr>
        <w:t xml:space="preserve"> where First Peoples</w:t>
      </w:r>
      <w:r w:rsidR="00D3187D">
        <w:rPr>
          <w:lang w:val="en-CA"/>
        </w:rPr>
        <w:t xml:space="preserve"> and Nations</w:t>
      </w:r>
      <w:r w:rsidRPr="009935EE">
        <w:rPr>
          <w:lang w:val="en-CA"/>
        </w:rPr>
        <w:t xml:space="preserve"> can never win, as national interest and jurisdictional superiority are used to ov</w:t>
      </w:r>
      <w:r>
        <w:rPr>
          <w:lang w:val="en-CA"/>
        </w:rPr>
        <w:t>erride First Peoples and Nations’ sovereignty</w:t>
      </w:r>
      <w:r w:rsidRPr="009935EE">
        <w:rPr>
          <w:lang w:val="en-CA"/>
        </w:rPr>
        <w:t xml:space="preserve">. </w:t>
      </w:r>
    </w:p>
    <w:p w14:paraId="07C8DCF6" w14:textId="7D3F493B" w:rsidR="00F1086D" w:rsidRDefault="00F1086D" w:rsidP="00F1086D"/>
    <w:p w14:paraId="7FE96A0B" w14:textId="389633E3" w:rsidR="00F1086D" w:rsidRDefault="00F1086D" w:rsidP="00F1086D"/>
    <w:p w14:paraId="75516A19" w14:textId="4F602ABB" w:rsidR="00F1086D" w:rsidRDefault="00F1086D" w:rsidP="00F1086D"/>
    <w:p w14:paraId="37542645" w14:textId="324CF2D8" w:rsidR="00F1086D" w:rsidRDefault="00F1086D" w:rsidP="00F1086D"/>
    <w:p w14:paraId="4D0D10C6" w14:textId="094960A3" w:rsidR="00F1086D" w:rsidRDefault="00F1086D" w:rsidP="00F1086D"/>
    <w:p w14:paraId="4AB005F2" w14:textId="1450152B" w:rsidR="00965106" w:rsidRPr="00723E4D" w:rsidRDefault="00965106" w:rsidP="00965106">
      <w:pPr>
        <w:rPr>
          <w:b/>
          <w:sz w:val="28"/>
        </w:rPr>
      </w:pPr>
      <w:r w:rsidRPr="00723E4D">
        <w:rPr>
          <w:b/>
          <w:sz w:val="28"/>
        </w:rPr>
        <w:lastRenderedPageBreak/>
        <w:t xml:space="preserve">8. Only a Permanent International Court </w:t>
      </w:r>
      <w:r w:rsidR="00EA5D5B" w:rsidRPr="00723E4D">
        <w:rPr>
          <w:b/>
          <w:sz w:val="28"/>
        </w:rPr>
        <w:t>Can</w:t>
      </w:r>
      <w:r w:rsidRPr="00723E4D">
        <w:rPr>
          <w:b/>
          <w:sz w:val="28"/>
        </w:rPr>
        <w:t xml:space="preserve"> Arbitrate Disputes between Canada and First Peoples and Nations in a Fair and Impartial Manner</w:t>
      </w:r>
    </w:p>
    <w:p w14:paraId="72452C81" w14:textId="766F27FB" w:rsidR="00AE0BC1" w:rsidRPr="00965106" w:rsidRDefault="00AE0BC1" w:rsidP="00AE0BC1">
      <w:pPr>
        <w:pStyle w:val="ListParagraph"/>
        <w:numPr>
          <w:ilvl w:val="0"/>
          <w:numId w:val="17"/>
        </w:numPr>
      </w:pPr>
      <w:r>
        <w:rPr>
          <w:lang w:val="en-CA"/>
        </w:rPr>
        <w:t xml:space="preserve">Conflicts between First Peoples and Nations and Canada, </w:t>
      </w:r>
      <w:r w:rsidR="00723E4D" w:rsidRPr="00965106">
        <w:rPr>
          <w:lang w:val="en-CA"/>
        </w:rPr>
        <w:t>which are international in nature</w:t>
      </w:r>
      <w:r w:rsidR="005562D4">
        <w:rPr>
          <w:lang w:val="en-CA"/>
        </w:rPr>
        <w:t>,</w:t>
      </w:r>
      <w:r w:rsidR="00723E4D" w:rsidRPr="00965106">
        <w:rPr>
          <w:lang w:val="en-CA"/>
        </w:rPr>
        <w:t xml:space="preserve"> are decided by do</w:t>
      </w:r>
      <w:r>
        <w:rPr>
          <w:lang w:val="en-CA"/>
        </w:rPr>
        <w:t>mestic law</w:t>
      </w:r>
      <w:r w:rsidR="00723E4D" w:rsidRPr="00965106">
        <w:rPr>
          <w:lang w:val="en-CA"/>
        </w:rPr>
        <w:t>.</w:t>
      </w:r>
      <w:r>
        <w:rPr>
          <w:lang w:val="en-CA"/>
        </w:rPr>
        <w:t xml:space="preserve"> This process is fundamentally unjust as it forces First People</w:t>
      </w:r>
      <w:r w:rsidR="00AF3C71">
        <w:rPr>
          <w:lang w:val="en-CA"/>
        </w:rPr>
        <w:t>s</w:t>
      </w:r>
      <w:r>
        <w:rPr>
          <w:lang w:val="en-CA"/>
        </w:rPr>
        <w:t xml:space="preserve"> and Nations into the courts of their colonizer. </w:t>
      </w:r>
    </w:p>
    <w:p w14:paraId="249CFE9B" w14:textId="77777777" w:rsidR="00AE0BC1" w:rsidRPr="00AE0BC1" w:rsidRDefault="00723E4D" w:rsidP="00965106">
      <w:pPr>
        <w:pStyle w:val="ListParagraph"/>
        <w:numPr>
          <w:ilvl w:val="0"/>
          <w:numId w:val="17"/>
        </w:numPr>
      </w:pPr>
      <w:r w:rsidRPr="00965106">
        <w:rPr>
          <w:lang w:val="en-CA"/>
        </w:rPr>
        <w:t xml:space="preserve">Mutually agreed upon </w:t>
      </w:r>
      <w:r w:rsidR="00AE0BC1">
        <w:rPr>
          <w:lang w:val="en-CA"/>
        </w:rPr>
        <w:t xml:space="preserve">international </w:t>
      </w:r>
      <w:r w:rsidRPr="00965106">
        <w:rPr>
          <w:lang w:val="en-CA"/>
        </w:rPr>
        <w:t xml:space="preserve">dispute resolution mechanisms, that balance the interests of both parties, can be the only acceptable means of arbitration between Canada and First Peoples and Nations. </w:t>
      </w:r>
    </w:p>
    <w:p w14:paraId="4B8AB80C" w14:textId="35E03DAD" w:rsidR="00276C8A" w:rsidRPr="00965106" w:rsidRDefault="00723E4D" w:rsidP="00965106">
      <w:pPr>
        <w:pStyle w:val="ListParagraph"/>
        <w:numPr>
          <w:ilvl w:val="0"/>
          <w:numId w:val="17"/>
        </w:numPr>
      </w:pPr>
      <w:r w:rsidRPr="00965106">
        <w:rPr>
          <w:lang w:val="en-CA"/>
        </w:rPr>
        <w:t xml:space="preserve">Current examples include free-trade dispute resolution panels, the European Court of Human Rights, and the International Court of Justice (ICJ). </w:t>
      </w:r>
    </w:p>
    <w:p w14:paraId="1ADDA0A6" w14:textId="6F6AA893" w:rsidR="00965106" w:rsidRPr="00F1086D" w:rsidRDefault="00AE0BC1" w:rsidP="00965106">
      <w:pPr>
        <w:pStyle w:val="ListParagraph"/>
        <w:numPr>
          <w:ilvl w:val="0"/>
          <w:numId w:val="17"/>
        </w:numPr>
      </w:pPr>
      <w:r>
        <w:rPr>
          <w:lang w:val="en-CA"/>
        </w:rPr>
        <w:t>A</w:t>
      </w:r>
      <w:r w:rsidR="00723E4D" w:rsidRPr="00965106">
        <w:rPr>
          <w:lang w:val="en-CA"/>
        </w:rPr>
        <w:t xml:space="preserve">ny third-party led mechanism must be empowered with all the tools necessary to achieve a fair resolution. These tools include, but are not limited to: funding for research, the authority to compel parties to come to the table and, when agreed to by both parties, binding arbitration. </w:t>
      </w:r>
    </w:p>
    <w:p w14:paraId="69D213CC" w14:textId="77777777" w:rsidR="00F1086D" w:rsidRPr="00965106" w:rsidRDefault="00F1086D" w:rsidP="00F1086D">
      <w:pPr>
        <w:pStyle w:val="ListParagraph"/>
      </w:pPr>
    </w:p>
    <w:p w14:paraId="094CA779" w14:textId="4E9432CC" w:rsidR="00965106" w:rsidRPr="00723E4D" w:rsidRDefault="00346C76">
      <w:pPr>
        <w:rPr>
          <w:b/>
          <w:sz w:val="28"/>
        </w:rPr>
      </w:pPr>
      <w:r>
        <w:rPr>
          <w:b/>
          <w:sz w:val="28"/>
        </w:rPr>
        <w:t>9</w:t>
      </w:r>
      <w:r w:rsidR="00965106" w:rsidRPr="00723E4D">
        <w:rPr>
          <w:b/>
          <w:sz w:val="28"/>
        </w:rPr>
        <w:t>. First Nations Retain the Right to Self-Defense</w:t>
      </w:r>
    </w:p>
    <w:p w14:paraId="1C89A0D7" w14:textId="77777777" w:rsidR="00276C8A" w:rsidRPr="00965106" w:rsidRDefault="00723E4D" w:rsidP="00965106">
      <w:pPr>
        <w:pStyle w:val="ListParagraph"/>
        <w:numPr>
          <w:ilvl w:val="0"/>
          <w:numId w:val="20"/>
        </w:numPr>
        <w:ind w:left="810" w:hanging="450"/>
      </w:pPr>
      <w:r w:rsidRPr="00965106">
        <w:rPr>
          <w:lang w:val="en-CA"/>
        </w:rPr>
        <w:t xml:space="preserve">As sovereign nations, First Nations have the right to defend their lands and territories from encroachment by foreign powers as they have done throughout history. </w:t>
      </w:r>
    </w:p>
    <w:p w14:paraId="66EC1073" w14:textId="3B4E77D0" w:rsidR="00276C8A" w:rsidRPr="00F1086D" w:rsidRDefault="00723E4D" w:rsidP="00965106">
      <w:pPr>
        <w:pStyle w:val="ListParagraph"/>
        <w:numPr>
          <w:ilvl w:val="0"/>
          <w:numId w:val="20"/>
        </w:numPr>
        <w:ind w:left="810" w:hanging="450"/>
      </w:pPr>
      <w:r w:rsidRPr="00965106">
        <w:rPr>
          <w:lang w:val="en-CA"/>
        </w:rPr>
        <w:t>The right to self-defence, including the right to combat terror, is a cornerstone of international law, enshrined in the UN Charter (Article 51) and numerous Security Council Resolutions.</w:t>
      </w:r>
    </w:p>
    <w:p w14:paraId="4C574652" w14:textId="77777777" w:rsidR="00F1086D" w:rsidRPr="00965106" w:rsidRDefault="00F1086D" w:rsidP="00F1086D">
      <w:pPr>
        <w:pStyle w:val="ListParagraph"/>
        <w:ind w:left="810"/>
      </w:pPr>
    </w:p>
    <w:p w14:paraId="2317C80A" w14:textId="5346F228" w:rsidR="00965106" w:rsidRPr="00723E4D" w:rsidRDefault="00965106" w:rsidP="00965106">
      <w:pPr>
        <w:rPr>
          <w:b/>
          <w:sz w:val="28"/>
        </w:rPr>
      </w:pPr>
      <w:r w:rsidRPr="00723E4D">
        <w:rPr>
          <w:b/>
          <w:sz w:val="28"/>
        </w:rPr>
        <w:t>1</w:t>
      </w:r>
      <w:r w:rsidR="00346C76">
        <w:rPr>
          <w:b/>
          <w:sz w:val="28"/>
        </w:rPr>
        <w:t>0</w:t>
      </w:r>
      <w:r w:rsidRPr="00723E4D">
        <w:rPr>
          <w:b/>
          <w:sz w:val="28"/>
        </w:rPr>
        <w:t>. Constitutional Ref</w:t>
      </w:r>
      <w:r w:rsidR="00C04534">
        <w:rPr>
          <w:b/>
          <w:sz w:val="28"/>
        </w:rPr>
        <w:t>orm is Necessary to have a Nation-to-Nation Relationship b</w:t>
      </w:r>
      <w:r w:rsidRPr="00723E4D">
        <w:rPr>
          <w:b/>
          <w:sz w:val="28"/>
        </w:rPr>
        <w:t>etwe</w:t>
      </w:r>
      <w:r w:rsidR="00C04534">
        <w:rPr>
          <w:b/>
          <w:sz w:val="28"/>
        </w:rPr>
        <w:t xml:space="preserve">en First Peoples and Nations and </w:t>
      </w:r>
      <w:r w:rsidRPr="00723E4D">
        <w:rPr>
          <w:b/>
          <w:sz w:val="28"/>
        </w:rPr>
        <w:t>Canada</w:t>
      </w:r>
    </w:p>
    <w:p w14:paraId="22C2BB53" w14:textId="4E067F7D" w:rsidR="00276C8A" w:rsidRPr="00552046" w:rsidRDefault="00705990" w:rsidP="00965106">
      <w:pPr>
        <w:pStyle w:val="ListParagraph"/>
        <w:numPr>
          <w:ilvl w:val="0"/>
          <w:numId w:val="23"/>
        </w:numPr>
      </w:pPr>
      <w:r>
        <w:rPr>
          <w:lang w:val="en-CA"/>
        </w:rPr>
        <w:t xml:space="preserve">The </w:t>
      </w:r>
      <w:r w:rsidR="00723E4D" w:rsidRPr="00965106">
        <w:rPr>
          <w:lang w:val="en-CA"/>
        </w:rPr>
        <w:t>Canadian Constitution has completely faile</w:t>
      </w:r>
      <w:r w:rsidR="00C04534">
        <w:rPr>
          <w:lang w:val="en-CA"/>
        </w:rPr>
        <w:t>d to protect the relationship between</w:t>
      </w:r>
      <w:r w:rsidR="00552046">
        <w:rPr>
          <w:lang w:val="en-CA"/>
        </w:rPr>
        <w:t xml:space="preserve"> First </w:t>
      </w:r>
      <w:r w:rsidR="00C04534">
        <w:rPr>
          <w:lang w:val="en-CA"/>
        </w:rPr>
        <w:t>Peoples</w:t>
      </w:r>
      <w:r w:rsidR="00552046">
        <w:rPr>
          <w:lang w:val="en-CA"/>
        </w:rPr>
        <w:t xml:space="preserve"> and Nations</w:t>
      </w:r>
      <w:r w:rsidR="00C04534">
        <w:rPr>
          <w:lang w:val="en-CA"/>
        </w:rPr>
        <w:t xml:space="preserve"> and Canada</w:t>
      </w:r>
      <w:r w:rsidR="00723E4D" w:rsidRPr="00965106">
        <w:rPr>
          <w:lang w:val="en-CA"/>
        </w:rPr>
        <w:t>.</w:t>
      </w:r>
      <w:r w:rsidR="00C04534" w:rsidRPr="00965106">
        <w:rPr>
          <w:lang w:val="en-CA"/>
        </w:rPr>
        <w:t xml:space="preserve"> </w:t>
      </w:r>
      <w:r w:rsidR="00C04534">
        <w:rPr>
          <w:lang w:val="en-CA"/>
        </w:rPr>
        <w:t>I</w:t>
      </w:r>
      <w:r w:rsidR="00C04534" w:rsidRPr="00965106">
        <w:rPr>
          <w:lang w:val="en-CA"/>
        </w:rPr>
        <w:t>t reflects a 200-year-old structure and belief system that sees and treats First</w:t>
      </w:r>
      <w:r w:rsidR="00552046">
        <w:rPr>
          <w:lang w:val="en-CA"/>
        </w:rPr>
        <w:t xml:space="preserve"> Peoples and</w:t>
      </w:r>
      <w:r w:rsidR="00C04534" w:rsidRPr="00965106">
        <w:rPr>
          <w:lang w:val="en-CA"/>
        </w:rPr>
        <w:t xml:space="preserve"> Nations as inferior to </w:t>
      </w:r>
      <w:r w:rsidR="00C04534">
        <w:rPr>
          <w:lang w:val="en-CA"/>
        </w:rPr>
        <w:t>Canadian state institutions.</w:t>
      </w:r>
    </w:p>
    <w:p w14:paraId="3A4691AC" w14:textId="653FB96C" w:rsidR="00552046" w:rsidRPr="00965106" w:rsidRDefault="00552046" w:rsidP="00965106">
      <w:pPr>
        <w:pStyle w:val="ListParagraph"/>
        <w:numPr>
          <w:ilvl w:val="0"/>
          <w:numId w:val="23"/>
        </w:numPr>
      </w:pPr>
      <w:r>
        <w:rPr>
          <w:lang w:val="en-CA"/>
        </w:rPr>
        <w:t xml:space="preserve">First Peoples and Nations’ inherent rights and jurisdictions cannot be derived from the </w:t>
      </w:r>
      <w:r w:rsidRPr="00552046">
        <w:rPr>
          <w:i/>
          <w:lang w:val="en-CA"/>
        </w:rPr>
        <w:t>Constitution Act, 1982</w:t>
      </w:r>
      <w:r>
        <w:rPr>
          <w:lang w:val="en-CA"/>
        </w:rPr>
        <w:t>.</w:t>
      </w:r>
    </w:p>
    <w:p w14:paraId="46CAA9DA" w14:textId="4B3196DF" w:rsidR="00276C8A" w:rsidRPr="00F1086D" w:rsidRDefault="00C04534" w:rsidP="00C04534">
      <w:pPr>
        <w:pStyle w:val="ListParagraph"/>
        <w:numPr>
          <w:ilvl w:val="0"/>
          <w:numId w:val="23"/>
        </w:numPr>
      </w:pPr>
      <w:r>
        <w:rPr>
          <w:lang w:val="en-CA"/>
        </w:rPr>
        <w:t>T</w:t>
      </w:r>
      <w:r w:rsidR="00871A30">
        <w:rPr>
          <w:lang w:val="en-CA"/>
        </w:rPr>
        <w:t xml:space="preserve">he </w:t>
      </w:r>
      <w:r w:rsidR="00723E4D" w:rsidRPr="00965106">
        <w:rPr>
          <w:lang w:val="en-CA"/>
        </w:rPr>
        <w:t xml:space="preserve">Canadian Constitution </w:t>
      </w:r>
      <w:r w:rsidR="00552046">
        <w:rPr>
          <w:lang w:val="en-CA"/>
        </w:rPr>
        <w:t xml:space="preserve">must </w:t>
      </w:r>
      <w:r w:rsidR="00723E4D" w:rsidRPr="00965106">
        <w:rPr>
          <w:lang w:val="en-CA"/>
        </w:rPr>
        <w:t xml:space="preserve">be amended </w:t>
      </w:r>
      <w:r w:rsidR="00231ACD">
        <w:rPr>
          <w:lang w:val="en-CA"/>
        </w:rPr>
        <w:t xml:space="preserve">to comply with the new nation-to-nation relationship. </w:t>
      </w:r>
    </w:p>
    <w:p w14:paraId="4875D61B" w14:textId="77777777" w:rsidR="00F1086D" w:rsidRPr="00965106" w:rsidRDefault="00F1086D" w:rsidP="00F1086D">
      <w:pPr>
        <w:pStyle w:val="ListParagraph"/>
      </w:pPr>
    </w:p>
    <w:p w14:paraId="365E693B" w14:textId="11DCA018" w:rsidR="00965106" w:rsidRPr="00723E4D" w:rsidRDefault="00965106" w:rsidP="00965106">
      <w:pPr>
        <w:rPr>
          <w:b/>
          <w:sz w:val="28"/>
        </w:rPr>
      </w:pPr>
      <w:r w:rsidRPr="00723E4D">
        <w:rPr>
          <w:b/>
          <w:sz w:val="28"/>
        </w:rPr>
        <w:t>1</w:t>
      </w:r>
      <w:r w:rsidR="00346C76">
        <w:rPr>
          <w:b/>
          <w:sz w:val="28"/>
        </w:rPr>
        <w:t>1</w:t>
      </w:r>
      <w:r w:rsidRPr="00723E4D">
        <w:rPr>
          <w:b/>
          <w:sz w:val="28"/>
        </w:rPr>
        <w:t xml:space="preserve">. Clearing the Path: Canada Must Remove Legislation and Court Decisions that Undermine the Rights of First Peoples and Nations  </w:t>
      </w:r>
    </w:p>
    <w:p w14:paraId="098E4D4E" w14:textId="13C36F72" w:rsidR="00231ACD" w:rsidRPr="00231ACD" w:rsidRDefault="00231ACD" w:rsidP="00965106">
      <w:pPr>
        <w:pStyle w:val="ListParagraph"/>
        <w:numPr>
          <w:ilvl w:val="0"/>
          <w:numId w:val="25"/>
        </w:numPr>
      </w:pPr>
      <w:r>
        <w:t>All law and policy must conform to the processes of decolonization and the affirmation of the inherent rights of First Peoples and Nations.</w:t>
      </w:r>
    </w:p>
    <w:p w14:paraId="64603FE8" w14:textId="7B67BA20" w:rsidR="00200D64" w:rsidRPr="00965106" w:rsidRDefault="00200D64" w:rsidP="00200D64">
      <w:pPr>
        <w:pStyle w:val="ListParagraph"/>
        <w:numPr>
          <w:ilvl w:val="0"/>
          <w:numId w:val="25"/>
        </w:numPr>
      </w:pPr>
      <w:r>
        <w:rPr>
          <w:lang w:val="en-CA"/>
        </w:rPr>
        <w:t xml:space="preserve">All </w:t>
      </w:r>
      <w:r w:rsidRPr="00965106">
        <w:rPr>
          <w:lang w:val="en-CA"/>
        </w:rPr>
        <w:t>policy reform must follow the 13 principles established herein</w:t>
      </w:r>
      <w:r>
        <w:rPr>
          <w:lang w:val="en-CA"/>
        </w:rPr>
        <w:t>.</w:t>
      </w:r>
    </w:p>
    <w:p w14:paraId="4A8DD343" w14:textId="11984FB3" w:rsidR="00276C8A" w:rsidRPr="00F1086D" w:rsidRDefault="00200D64" w:rsidP="00965106">
      <w:pPr>
        <w:pStyle w:val="ListParagraph"/>
        <w:numPr>
          <w:ilvl w:val="0"/>
          <w:numId w:val="25"/>
        </w:numPr>
      </w:pPr>
      <w:r>
        <w:rPr>
          <w:lang w:val="en-CA"/>
        </w:rPr>
        <w:t xml:space="preserve">Canada has the capacity to end </w:t>
      </w:r>
      <w:r w:rsidR="00AF3C71">
        <w:rPr>
          <w:lang w:val="en-CA"/>
        </w:rPr>
        <w:t xml:space="preserve">the </w:t>
      </w:r>
      <w:r>
        <w:rPr>
          <w:lang w:val="en-CA"/>
        </w:rPr>
        <w:t>infringement of and limitations to the inherent rights of First Peoples and Nations.</w:t>
      </w:r>
    </w:p>
    <w:p w14:paraId="1B363DDA" w14:textId="77777777" w:rsidR="00F1086D" w:rsidRPr="00965106" w:rsidRDefault="00F1086D" w:rsidP="00F1086D"/>
    <w:p w14:paraId="5E31C6FD" w14:textId="20A8AFF4" w:rsidR="0075457B" w:rsidRPr="00723E4D" w:rsidRDefault="005562D4" w:rsidP="0075457B">
      <w:pPr>
        <w:rPr>
          <w:b/>
          <w:sz w:val="28"/>
        </w:rPr>
      </w:pPr>
      <w:r>
        <w:rPr>
          <w:b/>
          <w:sz w:val="28"/>
        </w:rPr>
        <w:lastRenderedPageBreak/>
        <w:t>1</w:t>
      </w:r>
      <w:r w:rsidR="00346C76">
        <w:rPr>
          <w:b/>
          <w:sz w:val="28"/>
        </w:rPr>
        <w:t>2</w:t>
      </w:r>
      <w:r w:rsidR="0075457B" w:rsidRPr="00723E4D">
        <w:rPr>
          <w:b/>
          <w:sz w:val="28"/>
        </w:rPr>
        <w:t xml:space="preserve">. </w:t>
      </w:r>
      <w:r w:rsidR="0075457B">
        <w:rPr>
          <w:b/>
          <w:sz w:val="28"/>
        </w:rPr>
        <w:t xml:space="preserve">Accountability: </w:t>
      </w:r>
      <w:r w:rsidR="00200D64">
        <w:rPr>
          <w:b/>
          <w:sz w:val="28"/>
        </w:rPr>
        <w:t xml:space="preserve">Canada </w:t>
      </w:r>
      <w:r w:rsidR="00346C76">
        <w:rPr>
          <w:b/>
          <w:sz w:val="28"/>
        </w:rPr>
        <w:t>M</w:t>
      </w:r>
      <w:r w:rsidR="0075457B" w:rsidRPr="00723E4D">
        <w:rPr>
          <w:b/>
          <w:sz w:val="28"/>
        </w:rPr>
        <w:t>ust be Held Accountable for the</w:t>
      </w:r>
      <w:r w:rsidR="00200D64">
        <w:rPr>
          <w:b/>
          <w:sz w:val="28"/>
        </w:rPr>
        <w:t xml:space="preserve"> Human Rights Abuses Inflicted u</w:t>
      </w:r>
      <w:r w:rsidR="0075457B" w:rsidRPr="00723E4D">
        <w:rPr>
          <w:b/>
          <w:sz w:val="28"/>
        </w:rPr>
        <w:t>pon First Peoples and Nations</w:t>
      </w:r>
    </w:p>
    <w:p w14:paraId="36ABAF81" w14:textId="77777777" w:rsidR="0075457B" w:rsidRPr="00965106" w:rsidRDefault="0075457B" w:rsidP="0075457B">
      <w:pPr>
        <w:pStyle w:val="ListParagraph"/>
        <w:numPr>
          <w:ilvl w:val="0"/>
          <w:numId w:val="11"/>
        </w:numPr>
      </w:pPr>
      <w:r w:rsidRPr="00965106">
        <w:t xml:space="preserve">There has been no accountability for human rights abuses deliberately inflicted upon First Peoples, apologies are insufficient. </w:t>
      </w:r>
    </w:p>
    <w:p w14:paraId="7378A84C" w14:textId="77777777" w:rsidR="0075457B" w:rsidRPr="00965106" w:rsidRDefault="0075457B" w:rsidP="0075457B">
      <w:pPr>
        <w:pStyle w:val="ListParagraph"/>
        <w:numPr>
          <w:ilvl w:val="0"/>
          <w:numId w:val="11"/>
        </w:numPr>
      </w:pPr>
      <w:r w:rsidRPr="00965106">
        <w:t xml:space="preserve">To account for past harms, human rights tribunals are to be held by third party adjudicators (e.g. the International Criminal Court) under international law, to prosecute crimes against humanity committed by Canada and the Crown. </w:t>
      </w:r>
    </w:p>
    <w:p w14:paraId="3D681D1D" w14:textId="2DE3BA84" w:rsidR="0075457B" w:rsidRPr="0075457B" w:rsidRDefault="0075457B" w:rsidP="0075457B">
      <w:pPr>
        <w:pStyle w:val="ListParagraph"/>
        <w:numPr>
          <w:ilvl w:val="0"/>
          <w:numId w:val="11"/>
        </w:numPr>
      </w:pPr>
      <w:r w:rsidRPr="00965106">
        <w:t xml:space="preserve">Genocidal acts committed with the intent to destroy First Peoples’ culture and way of life include: residential schools and the deaths and intergenerational traumas that resulted, enfranchisement with intent to assimilate, medical experiments and sterilization, and forcible transfer of Indigenous children to non-Indigenous families. </w:t>
      </w:r>
    </w:p>
    <w:p w14:paraId="4EC6292E" w14:textId="6511E3AC" w:rsidR="00965106" w:rsidRPr="00723E4D" w:rsidRDefault="00965106">
      <w:pPr>
        <w:rPr>
          <w:b/>
          <w:sz w:val="28"/>
        </w:rPr>
      </w:pPr>
      <w:r w:rsidRPr="00723E4D">
        <w:rPr>
          <w:b/>
          <w:sz w:val="28"/>
        </w:rPr>
        <w:t>1</w:t>
      </w:r>
      <w:r w:rsidR="00200D64">
        <w:rPr>
          <w:b/>
          <w:sz w:val="28"/>
        </w:rPr>
        <w:t xml:space="preserve">3. Evaluating Change: Progress is to </w:t>
      </w:r>
      <w:r w:rsidRPr="00723E4D">
        <w:rPr>
          <w:b/>
          <w:sz w:val="28"/>
        </w:rPr>
        <w:t>be Measured Jointly and with Indicators Agreed to by Both Parties</w:t>
      </w:r>
    </w:p>
    <w:p w14:paraId="138F72AE" w14:textId="77777777" w:rsidR="00276C8A" w:rsidRPr="00965106" w:rsidRDefault="00723E4D" w:rsidP="00965106">
      <w:pPr>
        <w:pStyle w:val="ListParagraph"/>
        <w:numPr>
          <w:ilvl w:val="0"/>
          <w:numId w:val="27"/>
        </w:numPr>
      </w:pPr>
      <w:r w:rsidRPr="00965106">
        <w:rPr>
          <w:lang w:val="en-CA"/>
        </w:rPr>
        <w:t xml:space="preserve">There will, by necessity, be jointly established indicators and benchmarks to measure positive change. These may include, for example, mechanisms such as longitudinal studies on financing and social conditions. </w:t>
      </w:r>
    </w:p>
    <w:p w14:paraId="012F3F3A" w14:textId="77777777" w:rsidR="00276C8A" w:rsidRPr="00965106" w:rsidRDefault="00723E4D" w:rsidP="00965106">
      <w:pPr>
        <w:pStyle w:val="ListParagraph"/>
        <w:numPr>
          <w:ilvl w:val="0"/>
          <w:numId w:val="27"/>
        </w:numPr>
      </w:pPr>
      <w:r w:rsidRPr="00965106">
        <w:rPr>
          <w:lang w:val="en-CA"/>
        </w:rPr>
        <w:t xml:space="preserve">Reporting from both parties must be made available to First Nations governments and the Canadian parliaments. </w:t>
      </w:r>
    </w:p>
    <w:p w14:paraId="3F4725EB" w14:textId="77777777" w:rsidR="006376F4" w:rsidRDefault="006376F4" w:rsidP="0094535C">
      <w:pPr>
        <w:spacing w:after="0" w:line="360" w:lineRule="auto"/>
        <w:rPr>
          <w:rFonts w:ascii="Arial" w:hAnsi="Arial" w:cs="Arial"/>
          <w:sz w:val="20"/>
          <w:szCs w:val="20"/>
        </w:rPr>
      </w:pPr>
    </w:p>
    <w:p w14:paraId="63CAF863" w14:textId="63DC9895" w:rsidR="0094535C" w:rsidRPr="006376F4" w:rsidRDefault="0094535C" w:rsidP="006376F4">
      <w:pPr>
        <w:spacing w:after="0" w:line="360" w:lineRule="auto"/>
        <w:rPr>
          <w:rFonts w:ascii="Arial" w:hAnsi="Arial" w:cs="Arial"/>
          <w:sz w:val="20"/>
          <w:szCs w:val="20"/>
        </w:rPr>
      </w:pPr>
      <w:r w:rsidRPr="00D81782">
        <w:rPr>
          <w:rFonts w:ascii="Arial" w:hAnsi="Arial" w:cs="Arial"/>
          <w:sz w:val="20"/>
          <w:szCs w:val="20"/>
        </w:rPr>
        <w:t>SIGNED</w:t>
      </w:r>
      <w:r w:rsidR="006376F4">
        <w:rPr>
          <w:rFonts w:ascii="Arial" w:hAnsi="Arial" w:cs="Arial"/>
          <w:sz w:val="20"/>
          <w:szCs w:val="20"/>
        </w:rPr>
        <w:t xml:space="preserve"> THIS 13</w:t>
      </w:r>
      <w:r w:rsidR="006376F4" w:rsidRPr="006376F4">
        <w:rPr>
          <w:rFonts w:ascii="Arial" w:hAnsi="Arial" w:cs="Arial"/>
          <w:sz w:val="20"/>
          <w:szCs w:val="20"/>
          <w:vertAlign w:val="superscript"/>
        </w:rPr>
        <w:t>th</w:t>
      </w:r>
      <w:r w:rsidR="006376F4">
        <w:rPr>
          <w:rFonts w:ascii="Arial" w:hAnsi="Arial" w:cs="Arial"/>
          <w:sz w:val="20"/>
          <w:szCs w:val="20"/>
        </w:rPr>
        <w:t xml:space="preserve"> day of June 2018,</w:t>
      </w:r>
      <w:r w:rsidRPr="00D81782">
        <w:rPr>
          <w:rFonts w:ascii="Arial" w:hAnsi="Arial" w:cs="Arial"/>
          <w:sz w:val="20"/>
          <w:szCs w:val="20"/>
        </w:rPr>
        <w:t xml:space="preserve"> on behalf of the </w:t>
      </w:r>
      <w:r>
        <w:rPr>
          <w:rFonts w:ascii="Arial" w:hAnsi="Arial" w:cs="Arial"/>
          <w:caps/>
          <w:sz w:val="20"/>
          <w:szCs w:val="20"/>
        </w:rPr>
        <w:t>ASSOCIATION OF IROQUOIS AND ALLIED INDIANS</w:t>
      </w:r>
      <w:r w:rsidRPr="00D81782">
        <w:rPr>
          <w:rFonts w:ascii="Arial" w:hAnsi="Arial" w:cs="Arial"/>
          <w:sz w:val="20"/>
          <w:szCs w:val="20"/>
        </w:rPr>
        <w:t>, as represented by</w:t>
      </w:r>
      <w:r>
        <w:rPr>
          <w:rFonts w:ascii="Arial" w:hAnsi="Arial" w:cs="Arial"/>
          <w:sz w:val="20"/>
          <w:szCs w:val="20"/>
        </w:rPr>
        <w:t>:</w:t>
      </w:r>
    </w:p>
    <w:p w14:paraId="4BD6F970" w14:textId="02B770EA" w:rsidR="0094535C" w:rsidRDefault="0094535C" w:rsidP="0094535C">
      <w:pPr>
        <w:spacing w:after="0" w:line="360" w:lineRule="auto"/>
        <w:rPr>
          <w:rFonts w:ascii="Arial" w:hAnsi="Arial" w:cs="Arial"/>
          <w:sz w:val="20"/>
          <w:szCs w:val="20"/>
        </w:rPr>
      </w:pPr>
    </w:p>
    <w:p w14:paraId="527376CE" w14:textId="77777777" w:rsidR="006376F4" w:rsidRPr="0094535C" w:rsidRDefault="006376F4" w:rsidP="0094535C">
      <w:pPr>
        <w:spacing w:after="0" w:line="360" w:lineRule="auto"/>
        <w:rPr>
          <w:rFonts w:ascii="Arial" w:hAnsi="Arial" w:cs="Arial"/>
          <w:sz w:val="20"/>
          <w:szCs w:val="20"/>
        </w:rPr>
      </w:pPr>
    </w:p>
    <w:p w14:paraId="59422BCE" w14:textId="409171AE" w:rsidR="0094535C" w:rsidRPr="0094535C" w:rsidRDefault="0094535C" w:rsidP="0094535C">
      <w:pPr>
        <w:spacing w:after="0" w:line="360" w:lineRule="auto"/>
        <w:ind w:left="2160"/>
        <w:rPr>
          <w:rFonts w:ascii="Arial" w:hAnsi="Arial" w:cs="Arial"/>
          <w:sz w:val="20"/>
          <w:szCs w:val="20"/>
          <w:u w:val="single"/>
        </w:rPr>
      </w:pPr>
      <w:r>
        <w:rPr>
          <w:rFonts w:ascii="Arial" w:hAnsi="Arial" w:cs="Arial"/>
          <w:sz w:val="20"/>
          <w:szCs w:val="20"/>
        </w:rPr>
        <w:t>______________________</w:t>
      </w:r>
      <w:r>
        <w:rPr>
          <w:rFonts w:ascii="Arial" w:hAnsi="Arial" w:cs="Arial"/>
          <w:sz w:val="20"/>
          <w:szCs w:val="20"/>
        </w:rPr>
        <w:tab/>
      </w:r>
      <w:r>
        <w:rPr>
          <w:rFonts w:ascii="Arial" w:hAnsi="Arial" w:cs="Arial"/>
          <w:sz w:val="20"/>
          <w:szCs w:val="20"/>
        </w:rPr>
        <w:t xml:space="preserve">    </w:t>
      </w:r>
      <w:r>
        <w:rPr>
          <w:rFonts w:ascii="Arial" w:hAnsi="Arial" w:cs="Arial"/>
          <w:sz w:val="20"/>
          <w:szCs w:val="20"/>
        </w:rPr>
        <w:t>______________________</w:t>
      </w:r>
    </w:p>
    <w:p w14:paraId="78B3758A" w14:textId="172302D3" w:rsidR="0094535C" w:rsidRDefault="0094535C" w:rsidP="0094535C">
      <w:pPr>
        <w:spacing w:after="0" w:line="360" w:lineRule="auto"/>
        <w:ind w:left="2160"/>
        <w:rPr>
          <w:rFonts w:ascii="Arial" w:hAnsi="Arial" w:cs="Arial"/>
          <w:sz w:val="20"/>
          <w:szCs w:val="20"/>
        </w:rPr>
      </w:pPr>
      <w:r>
        <w:rPr>
          <w:rFonts w:ascii="Arial" w:hAnsi="Arial" w:cs="Arial"/>
          <w:sz w:val="20"/>
          <w:szCs w:val="20"/>
        </w:rPr>
        <w:t xml:space="preserve">   Grand Chief Joel Abram</w:t>
      </w:r>
      <w:r w:rsidR="008E7B23">
        <w:rPr>
          <w:rFonts w:ascii="Arial" w:hAnsi="Arial" w:cs="Arial"/>
          <w:sz w:val="20"/>
          <w:szCs w:val="20"/>
        </w:rPr>
        <w:t xml:space="preserve">         </w:t>
      </w:r>
      <w:r>
        <w:rPr>
          <w:rFonts w:ascii="Arial" w:hAnsi="Arial" w:cs="Arial"/>
          <w:sz w:val="20"/>
          <w:szCs w:val="20"/>
        </w:rPr>
        <w:t>Deputy Grand Chief Gordon Peters</w:t>
      </w:r>
      <w:r>
        <w:rPr>
          <w:rFonts w:ascii="Arial" w:hAnsi="Arial" w:cs="Arial"/>
          <w:sz w:val="20"/>
          <w:szCs w:val="20"/>
        </w:rPr>
        <w:tab/>
      </w:r>
    </w:p>
    <w:p w14:paraId="0992CF80" w14:textId="16F099D9" w:rsidR="0094535C" w:rsidRDefault="0094535C" w:rsidP="0094535C">
      <w:pPr>
        <w:spacing w:after="0" w:line="360" w:lineRule="auto"/>
        <w:ind w:left="2160"/>
        <w:rPr>
          <w:rFonts w:ascii="Arial" w:hAnsi="Arial" w:cs="Arial"/>
          <w:sz w:val="20"/>
          <w:szCs w:val="20"/>
        </w:rPr>
      </w:pPr>
    </w:p>
    <w:p w14:paraId="274AE7AF" w14:textId="77777777" w:rsidR="008F141F" w:rsidRDefault="008F141F" w:rsidP="0094535C">
      <w:pPr>
        <w:spacing w:after="0" w:line="360" w:lineRule="auto"/>
        <w:ind w:left="2160"/>
        <w:rPr>
          <w:rFonts w:ascii="Arial" w:hAnsi="Arial" w:cs="Arial"/>
          <w:sz w:val="20"/>
          <w:szCs w:val="20"/>
        </w:rPr>
      </w:pPr>
    </w:p>
    <w:p w14:paraId="3A17E539" w14:textId="6A6AF450" w:rsidR="0094535C" w:rsidRDefault="0094535C" w:rsidP="0094535C">
      <w:pPr>
        <w:spacing w:after="0" w:line="360" w:lineRule="auto"/>
        <w:ind w:left="720"/>
        <w:rPr>
          <w:rFonts w:ascii="Arial" w:hAnsi="Arial" w:cs="Arial"/>
          <w:sz w:val="20"/>
          <w:szCs w:val="20"/>
        </w:rPr>
      </w:pPr>
      <w:r>
        <w:rPr>
          <w:rFonts w:ascii="Arial" w:hAnsi="Arial" w:cs="Arial"/>
          <w:sz w:val="20"/>
          <w:szCs w:val="20"/>
        </w:rPr>
        <w:t>______________________</w:t>
      </w:r>
      <w:r>
        <w:rPr>
          <w:rFonts w:ascii="Arial" w:hAnsi="Arial" w:cs="Arial"/>
          <w:sz w:val="20"/>
          <w:szCs w:val="20"/>
        </w:rPr>
        <w:tab/>
        <w:t>______________________</w:t>
      </w:r>
      <w:r>
        <w:rPr>
          <w:rFonts w:ascii="Arial" w:hAnsi="Arial" w:cs="Arial"/>
          <w:sz w:val="20"/>
          <w:szCs w:val="20"/>
        </w:rPr>
        <w:tab/>
        <w:t>______________________</w:t>
      </w:r>
      <w:r>
        <w:rPr>
          <w:rFonts w:ascii="Arial" w:hAnsi="Arial" w:cs="Arial"/>
          <w:sz w:val="20"/>
          <w:szCs w:val="20"/>
        </w:rPr>
        <w:tab/>
      </w:r>
    </w:p>
    <w:p w14:paraId="00529BF9" w14:textId="5232817E" w:rsidR="0094535C" w:rsidRDefault="0094535C" w:rsidP="0094535C">
      <w:pPr>
        <w:spacing w:after="0" w:line="360" w:lineRule="auto"/>
        <w:ind w:left="720"/>
        <w:rPr>
          <w:rFonts w:ascii="Arial" w:hAnsi="Arial" w:cs="Arial"/>
          <w:sz w:val="20"/>
          <w:szCs w:val="20"/>
        </w:rPr>
      </w:pPr>
      <w:r>
        <w:rPr>
          <w:rFonts w:ascii="Arial" w:hAnsi="Arial" w:cs="Arial"/>
          <w:sz w:val="20"/>
          <w:szCs w:val="20"/>
        </w:rPr>
        <w:t xml:space="preserve">       Chief Laurie </w:t>
      </w:r>
      <w:proofErr w:type="spellStart"/>
      <w:r>
        <w:rPr>
          <w:rFonts w:ascii="Arial" w:hAnsi="Arial" w:cs="Arial"/>
          <w:sz w:val="20"/>
          <w:szCs w:val="20"/>
        </w:rPr>
        <w:t>Carr</w:t>
      </w:r>
      <w:proofErr w:type="spellEnd"/>
      <w:r>
        <w:rPr>
          <w:rFonts w:ascii="Arial" w:hAnsi="Arial" w:cs="Arial"/>
          <w:sz w:val="20"/>
          <w:szCs w:val="20"/>
        </w:rPr>
        <w:tab/>
      </w:r>
      <w:r>
        <w:rPr>
          <w:rFonts w:ascii="Arial" w:hAnsi="Arial" w:cs="Arial"/>
          <w:sz w:val="20"/>
          <w:szCs w:val="20"/>
        </w:rPr>
        <w:tab/>
        <w:t xml:space="preserve">  </w:t>
      </w:r>
      <w:r w:rsidR="006376F4">
        <w:rPr>
          <w:rFonts w:ascii="Arial" w:hAnsi="Arial" w:cs="Arial"/>
          <w:sz w:val="20"/>
          <w:szCs w:val="20"/>
        </w:rPr>
        <w:t xml:space="preserve"> </w:t>
      </w:r>
      <w:r>
        <w:rPr>
          <w:rFonts w:ascii="Arial" w:hAnsi="Arial" w:cs="Arial"/>
          <w:sz w:val="20"/>
          <w:szCs w:val="20"/>
        </w:rPr>
        <w:t xml:space="preserve">  Chief Mary Duckworth</w:t>
      </w:r>
      <w:r>
        <w:rPr>
          <w:rFonts w:ascii="Arial" w:hAnsi="Arial" w:cs="Arial"/>
          <w:sz w:val="20"/>
          <w:szCs w:val="20"/>
        </w:rPr>
        <w:tab/>
      </w:r>
      <w:r w:rsidR="006376F4">
        <w:rPr>
          <w:rFonts w:ascii="Arial" w:hAnsi="Arial" w:cs="Arial"/>
          <w:sz w:val="20"/>
          <w:szCs w:val="20"/>
        </w:rPr>
        <w:t xml:space="preserve">      Chief Philip Franks</w:t>
      </w:r>
      <w:r w:rsidR="006376F4">
        <w:rPr>
          <w:rFonts w:ascii="Arial" w:hAnsi="Arial" w:cs="Arial"/>
          <w:sz w:val="20"/>
          <w:szCs w:val="20"/>
        </w:rPr>
        <w:tab/>
      </w:r>
    </w:p>
    <w:p w14:paraId="5DD71487" w14:textId="7FA6F3D8" w:rsidR="0094535C" w:rsidRDefault="0094535C" w:rsidP="0094535C">
      <w:pPr>
        <w:spacing w:after="0" w:line="360" w:lineRule="auto"/>
        <w:ind w:left="720"/>
        <w:rPr>
          <w:rFonts w:ascii="Arial" w:hAnsi="Arial" w:cs="Arial"/>
          <w:sz w:val="20"/>
          <w:szCs w:val="20"/>
        </w:rPr>
      </w:pPr>
    </w:p>
    <w:p w14:paraId="42E5AC6A" w14:textId="77777777" w:rsidR="008F141F" w:rsidRDefault="008F141F" w:rsidP="0094535C">
      <w:pPr>
        <w:spacing w:after="0" w:line="360" w:lineRule="auto"/>
        <w:ind w:left="720"/>
        <w:rPr>
          <w:rFonts w:ascii="Arial" w:hAnsi="Arial" w:cs="Arial"/>
          <w:sz w:val="20"/>
          <w:szCs w:val="20"/>
        </w:rPr>
      </w:pPr>
    </w:p>
    <w:p w14:paraId="2ED09708" w14:textId="77777777" w:rsidR="0094535C" w:rsidRDefault="0094535C" w:rsidP="0094535C">
      <w:pPr>
        <w:spacing w:after="0" w:line="360" w:lineRule="auto"/>
        <w:ind w:left="720"/>
        <w:rPr>
          <w:rFonts w:ascii="Arial" w:hAnsi="Arial" w:cs="Arial"/>
          <w:sz w:val="20"/>
          <w:szCs w:val="20"/>
        </w:rPr>
      </w:pPr>
      <w:r>
        <w:rPr>
          <w:rFonts w:ascii="Arial" w:hAnsi="Arial" w:cs="Arial"/>
          <w:sz w:val="20"/>
          <w:szCs w:val="20"/>
        </w:rPr>
        <w:t>______________________</w:t>
      </w:r>
      <w:r>
        <w:rPr>
          <w:rFonts w:ascii="Arial" w:hAnsi="Arial" w:cs="Arial"/>
          <w:sz w:val="20"/>
          <w:szCs w:val="20"/>
        </w:rPr>
        <w:tab/>
        <w:t>______________________</w:t>
      </w:r>
      <w:r>
        <w:rPr>
          <w:rFonts w:ascii="Arial" w:hAnsi="Arial" w:cs="Arial"/>
          <w:sz w:val="20"/>
          <w:szCs w:val="20"/>
        </w:rPr>
        <w:tab/>
        <w:t>______________________</w:t>
      </w:r>
      <w:r>
        <w:rPr>
          <w:rFonts w:ascii="Arial" w:hAnsi="Arial" w:cs="Arial"/>
          <w:sz w:val="20"/>
          <w:szCs w:val="20"/>
        </w:rPr>
        <w:tab/>
      </w:r>
    </w:p>
    <w:p w14:paraId="4869EF4A" w14:textId="1EA69E3C" w:rsidR="0094535C" w:rsidRDefault="0094535C" w:rsidP="0094535C">
      <w:pPr>
        <w:spacing w:after="0" w:line="360" w:lineRule="auto"/>
        <w:rPr>
          <w:rFonts w:ascii="Arial" w:hAnsi="Arial" w:cs="Arial"/>
          <w:sz w:val="20"/>
          <w:szCs w:val="20"/>
        </w:rPr>
      </w:pPr>
      <w:r w:rsidRPr="00D81782">
        <w:rPr>
          <w:rFonts w:ascii="Arial" w:hAnsi="Arial" w:cs="Arial"/>
          <w:sz w:val="20"/>
          <w:szCs w:val="20"/>
        </w:rPr>
        <w:tab/>
      </w:r>
      <w:r>
        <w:rPr>
          <w:rFonts w:ascii="Arial" w:hAnsi="Arial" w:cs="Arial"/>
          <w:sz w:val="20"/>
          <w:szCs w:val="20"/>
        </w:rPr>
        <w:t xml:space="preserve">      Chief Randall Philips</w:t>
      </w:r>
      <w:r>
        <w:rPr>
          <w:rFonts w:ascii="Arial" w:hAnsi="Arial" w:cs="Arial"/>
          <w:sz w:val="20"/>
          <w:szCs w:val="20"/>
        </w:rPr>
        <w:tab/>
        <w:t xml:space="preserve">     Chief R. Don </w:t>
      </w:r>
      <w:proofErr w:type="spellStart"/>
      <w:r>
        <w:rPr>
          <w:rFonts w:ascii="Arial" w:hAnsi="Arial" w:cs="Arial"/>
          <w:sz w:val="20"/>
          <w:szCs w:val="20"/>
        </w:rPr>
        <w:t>Maracle</w:t>
      </w:r>
      <w:proofErr w:type="spellEnd"/>
      <w:r>
        <w:rPr>
          <w:rFonts w:ascii="Arial" w:hAnsi="Arial" w:cs="Arial"/>
          <w:sz w:val="20"/>
          <w:szCs w:val="20"/>
        </w:rPr>
        <w:t xml:space="preserve"> </w:t>
      </w:r>
      <w:r w:rsidR="006376F4">
        <w:rPr>
          <w:rFonts w:ascii="Arial" w:hAnsi="Arial" w:cs="Arial"/>
          <w:sz w:val="20"/>
          <w:szCs w:val="20"/>
        </w:rPr>
        <w:t xml:space="preserve">                 </w:t>
      </w:r>
      <w:r w:rsidR="006376F4">
        <w:rPr>
          <w:rFonts w:ascii="Arial" w:hAnsi="Arial" w:cs="Arial"/>
          <w:sz w:val="20"/>
          <w:szCs w:val="20"/>
        </w:rPr>
        <w:t>Chief Dean Sayers</w:t>
      </w:r>
    </w:p>
    <w:p w14:paraId="1DE15158" w14:textId="00143D99" w:rsidR="0094535C" w:rsidRDefault="0094535C" w:rsidP="0094535C">
      <w:pPr>
        <w:spacing w:after="0" w:line="360" w:lineRule="auto"/>
        <w:rPr>
          <w:rFonts w:ascii="Arial" w:hAnsi="Arial" w:cs="Arial"/>
          <w:sz w:val="20"/>
          <w:szCs w:val="20"/>
        </w:rPr>
      </w:pPr>
      <w:r w:rsidRPr="00D81782">
        <w:rPr>
          <w:rFonts w:ascii="Arial" w:hAnsi="Arial" w:cs="Arial"/>
          <w:sz w:val="20"/>
          <w:szCs w:val="20"/>
        </w:rPr>
        <w:tab/>
      </w:r>
      <w:r w:rsidRPr="00D81782">
        <w:rPr>
          <w:rFonts w:ascii="Arial" w:hAnsi="Arial" w:cs="Arial"/>
          <w:sz w:val="20"/>
          <w:szCs w:val="20"/>
        </w:rPr>
        <w:tab/>
      </w:r>
      <w:r w:rsidRPr="00D81782">
        <w:rPr>
          <w:rFonts w:ascii="Arial" w:hAnsi="Arial" w:cs="Arial"/>
          <w:sz w:val="20"/>
          <w:szCs w:val="20"/>
        </w:rPr>
        <w:tab/>
      </w:r>
      <w:r w:rsidRPr="00D81782">
        <w:rPr>
          <w:rFonts w:ascii="Arial" w:hAnsi="Arial" w:cs="Arial"/>
          <w:sz w:val="20"/>
          <w:szCs w:val="20"/>
        </w:rPr>
        <w:tab/>
      </w:r>
    </w:p>
    <w:p w14:paraId="238BB6F4" w14:textId="77777777" w:rsidR="008F141F" w:rsidRDefault="008F141F" w:rsidP="0094535C">
      <w:pPr>
        <w:spacing w:after="0" w:line="360" w:lineRule="auto"/>
        <w:rPr>
          <w:rFonts w:ascii="Arial" w:hAnsi="Arial" w:cs="Arial"/>
          <w:sz w:val="20"/>
          <w:szCs w:val="20"/>
        </w:rPr>
      </w:pPr>
    </w:p>
    <w:p w14:paraId="3F1F9932" w14:textId="67FA5144" w:rsidR="0094535C" w:rsidRDefault="0094535C" w:rsidP="0094535C">
      <w:pPr>
        <w:spacing w:after="0" w:line="360" w:lineRule="auto"/>
        <w:ind w:left="2880" w:firstLine="720"/>
        <w:rPr>
          <w:rFonts w:ascii="Arial" w:hAnsi="Arial" w:cs="Arial"/>
          <w:sz w:val="20"/>
          <w:szCs w:val="20"/>
        </w:rPr>
      </w:pPr>
      <w:r>
        <w:rPr>
          <w:rFonts w:ascii="Arial" w:hAnsi="Arial" w:cs="Arial"/>
          <w:sz w:val="20"/>
          <w:szCs w:val="20"/>
        </w:rPr>
        <w:t>______________________</w:t>
      </w:r>
    </w:p>
    <w:p w14:paraId="09DA4EE0" w14:textId="2358BF10" w:rsidR="00965106" w:rsidRPr="00965106" w:rsidRDefault="0094535C" w:rsidP="0094535C">
      <w:pPr>
        <w:pStyle w:val="ListParagraph"/>
        <w:spacing w:line="360" w:lineRule="auto"/>
        <w:ind w:left="360"/>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6376F4">
        <w:rPr>
          <w:rFonts w:ascii="Arial" w:hAnsi="Arial" w:cs="Arial"/>
          <w:sz w:val="20"/>
          <w:szCs w:val="20"/>
        </w:rPr>
        <w:t>Chief Denise Stonefish</w:t>
      </w:r>
      <w:r w:rsidR="006376F4">
        <w:rPr>
          <w:rFonts w:ascii="Arial" w:hAnsi="Arial" w:cs="Arial"/>
          <w:sz w:val="20"/>
          <w:szCs w:val="20"/>
        </w:rPr>
        <w:t xml:space="preserve"> </w:t>
      </w:r>
      <w:bookmarkStart w:id="0" w:name="_GoBack"/>
      <w:bookmarkEnd w:id="0"/>
    </w:p>
    <w:sectPr w:rsidR="00965106" w:rsidRPr="00965106" w:rsidSect="006376F4">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5A73"/>
    <w:multiLevelType w:val="hybridMultilevel"/>
    <w:tmpl w:val="5C92BBA2"/>
    <w:lvl w:ilvl="0" w:tplc="C150C4CE">
      <w:start w:val="1"/>
      <w:numFmt w:val="bullet"/>
      <w:lvlText w:val="•"/>
      <w:lvlJc w:val="left"/>
      <w:pPr>
        <w:tabs>
          <w:tab w:val="num" w:pos="720"/>
        </w:tabs>
        <w:ind w:left="720" w:hanging="360"/>
      </w:pPr>
      <w:rPr>
        <w:rFonts w:ascii="Arial" w:hAnsi="Arial" w:hint="default"/>
      </w:rPr>
    </w:lvl>
    <w:lvl w:ilvl="1" w:tplc="8D2431A8">
      <w:start w:val="271"/>
      <w:numFmt w:val="bullet"/>
      <w:lvlText w:val="•"/>
      <w:lvlJc w:val="left"/>
      <w:pPr>
        <w:tabs>
          <w:tab w:val="num" w:pos="1440"/>
        </w:tabs>
        <w:ind w:left="1440" w:hanging="360"/>
      </w:pPr>
      <w:rPr>
        <w:rFonts w:ascii="Arial" w:hAnsi="Arial" w:hint="default"/>
      </w:rPr>
    </w:lvl>
    <w:lvl w:ilvl="2" w:tplc="525647CC" w:tentative="1">
      <w:start w:val="1"/>
      <w:numFmt w:val="bullet"/>
      <w:lvlText w:val="•"/>
      <w:lvlJc w:val="left"/>
      <w:pPr>
        <w:tabs>
          <w:tab w:val="num" w:pos="2160"/>
        </w:tabs>
        <w:ind w:left="2160" w:hanging="360"/>
      </w:pPr>
      <w:rPr>
        <w:rFonts w:ascii="Arial" w:hAnsi="Arial" w:hint="default"/>
      </w:rPr>
    </w:lvl>
    <w:lvl w:ilvl="3" w:tplc="BEFA2856" w:tentative="1">
      <w:start w:val="1"/>
      <w:numFmt w:val="bullet"/>
      <w:lvlText w:val="•"/>
      <w:lvlJc w:val="left"/>
      <w:pPr>
        <w:tabs>
          <w:tab w:val="num" w:pos="2880"/>
        </w:tabs>
        <w:ind w:left="2880" w:hanging="360"/>
      </w:pPr>
      <w:rPr>
        <w:rFonts w:ascii="Arial" w:hAnsi="Arial" w:hint="default"/>
      </w:rPr>
    </w:lvl>
    <w:lvl w:ilvl="4" w:tplc="B9F227E6" w:tentative="1">
      <w:start w:val="1"/>
      <w:numFmt w:val="bullet"/>
      <w:lvlText w:val="•"/>
      <w:lvlJc w:val="left"/>
      <w:pPr>
        <w:tabs>
          <w:tab w:val="num" w:pos="3600"/>
        </w:tabs>
        <w:ind w:left="3600" w:hanging="360"/>
      </w:pPr>
      <w:rPr>
        <w:rFonts w:ascii="Arial" w:hAnsi="Arial" w:hint="default"/>
      </w:rPr>
    </w:lvl>
    <w:lvl w:ilvl="5" w:tplc="1A92DA08" w:tentative="1">
      <w:start w:val="1"/>
      <w:numFmt w:val="bullet"/>
      <w:lvlText w:val="•"/>
      <w:lvlJc w:val="left"/>
      <w:pPr>
        <w:tabs>
          <w:tab w:val="num" w:pos="4320"/>
        </w:tabs>
        <w:ind w:left="4320" w:hanging="360"/>
      </w:pPr>
      <w:rPr>
        <w:rFonts w:ascii="Arial" w:hAnsi="Arial" w:hint="default"/>
      </w:rPr>
    </w:lvl>
    <w:lvl w:ilvl="6" w:tplc="09EA9892" w:tentative="1">
      <w:start w:val="1"/>
      <w:numFmt w:val="bullet"/>
      <w:lvlText w:val="•"/>
      <w:lvlJc w:val="left"/>
      <w:pPr>
        <w:tabs>
          <w:tab w:val="num" w:pos="5040"/>
        </w:tabs>
        <w:ind w:left="5040" w:hanging="360"/>
      </w:pPr>
      <w:rPr>
        <w:rFonts w:ascii="Arial" w:hAnsi="Arial" w:hint="default"/>
      </w:rPr>
    </w:lvl>
    <w:lvl w:ilvl="7" w:tplc="8708B882" w:tentative="1">
      <w:start w:val="1"/>
      <w:numFmt w:val="bullet"/>
      <w:lvlText w:val="•"/>
      <w:lvlJc w:val="left"/>
      <w:pPr>
        <w:tabs>
          <w:tab w:val="num" w:pos="5760"/>
        </w:tabs>
        <w:ind w:left="5760" w:hanging="360"/>
      </w:pPr>
      <w:rPr>
        <w:rFonts w:ascii="Arial" w:hAnsi="Arial" w:hint="default"/>
      </w:rPr>
    </w:lvl>
    <w:lvl w:ilvl="8" w:tplc="F6BE9C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2A7F0D"/>
    <w:multiLevelType w:val="hybridMultilevel"/>
    <w:tmpl w:val="FA16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D3DE7"/>
    <w:multiLevelType w:val="hybridMultilevel"/>
    <w:tmpl w:val="1C92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70A0E"/>
    <w:multiLevelType w:val="hybridMultilevel"/>
    <w:tmpl w:val="C44A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93F2F"/>
    <w:multiLevelType w:val="hybridMultilevel"/>
    <w:tmpl w:val="3EBADACE"/>
    <w:lvl w:ilvl="0" w:tplc="CB5C3A7A">
      <w:start w:val="1"/>
      <w:numFmt w:val="bullet"/>
      <w:lvlText w:val="•"/>
      <w:lvlJc w:val="left"/>
      <w:pPr>
        <w:tabs>
          <w:tab w:val="num" w:pos="720"/>
        </w:tabs>
        <w:ind w:left="720" w:hanging="360"/>
      </w:pPr>
      <w:rPr>
        <w:rFonts w:ascii="Arial" w:hAnsi="Arial" w:hint="default"/>
      </w:rPr>
    </w:lvl>
    <w:lvl w:ilvl="1" w:tplc="BCD26B56" w:tentative="1">
      <w:start w:val="1"/>
      <w:numFmt w:val="bullet"/>
      <w:lvlText w:val="•"/>
      <w:lvlJc w:val="left"/>
      <w:pPr>
        <w:tabs>
          <w:tab w:val="num" w:pos="1440"/>
        </w:tabs>
        <w:ind w:left="1440" w:hanging="360"/>
      </w:pPr>
      <w:rPr>
        <w:rFonts w:ascii="Arial" w:hAnsi="Arial" w:hint="default"/>
      </w:rPr>
    </w:lvl>
    <w:lvl w:ilvl="2" w:tplc="611CE202" w:tentative="1">
      <w:start w:val="1"/>
      <w:numFmt w:val="bullet"/>
      <w:lvlText w:val="•"/>
      <w:lvlJc w:val="left"/>
      <w:pPr>
        <w:tabs>
          <w:tab w:val="num" w:pos="2160"/>
        </w:tabs>
        <w:ind w:left="2160" w:hanging="360"/>
      </w:pPr>
      <w:rPr>
        <w:rFonts w:ascii="Arial" w:hAnsi="Arial" w:hint="default"/>
      </w:rPr>
    </w:lvl>
    <w:lvl w:ilvl="3" w:tplc="11C61648" w:tentative="1">
      <w:start w:val="1"/>
      <w:numFmt w:val="bullet"/>
      <w:lvlText w:val="•"/>
      <w:lvlJc w:val="left"/>
      <w:pPr>
        <w:tabs>
          <w:tab w:val="num" w:pos="2880"/>
        </w:tabs>
        <w:ind w:left="2880" w:hanging="360"/>
      </w:pPr>
      <w:rPr>
        <w:rFonts w:ascii="Arial" w:hAnsi="Arial" w:hint="default"/>
      </w:rPr>
    </w:lvl>
    <w:lvl w:ilvl="4" w:tplc="303CB838" w:tentative="1">
      <w:start w:val="1"/>
      <w:numFmt w:val="bullet"/>
      <w:lvlText w:val="•"/>
      <w:lvlJc w:val="left"/>
      <w:pPr>
        <w:tabs>
          <w:tab w:val="num" w:pos="3600"/>
        </w:tabs>
        <w:ind w:left="3600" w:hanging="360"/>
      </w:pPr>
      <w:rPr>
        <w:rFonts w:ascii="Arial" w:hAnsi="Arial" w:hint="default"/>
      </w:rPr>
    </w:lvl>
    <w:lvl w:ilvl="5" w:tplc="C5F4D7E2" w:tentative="1">
      <w:start w:val="1"/>
      <w:numFmt w:val="bullet"/>
      <w:lvlText w:val="•"/>
      <w:lvlJc w:val="left"/>
      <w:pPr>
        <w:tabs>
          <w:tab w:val="num" w:pos="4320"/>
        </w:tabs>
        <w:ind w:left="4320" w:hanging="360"/>
      </w:pPr>
      <w:rPr>
        <w:rFonts w:ascii="Arial" w:hAnsi="Arial" w:hint="default"/>
      </w:rPr>
    </w:lvl>
    <w:lvl w:ilvl="6" w:tplc="9DC405E8" w:tentative="1">
      <w:start w:val="1"/>
      <w:numFmt w:val="bullet"/>
      <w:lvlText w:val="•"/>
      <w:lvlJc w:val="left"/>
      <w:pPr>
        <w:tabs>
          <w:tab w:val="num" w:pos="5040"/>
        </w:tabs>
        <w:ind w:left="5040" w:hanging="360"/>
      </w:pPr>
      <w:rPr>
        <w:rFonts w:ascii="Arial" w:hAnsi="Arial" w:hint="default"/>
      </w:rPr>
    </w:lvl>
    <w:lvl w:ilvl="7" w:tplc="FB1AC678" w:tentative="1">
      <w:start w:val="1"/>
      <w:numFmt w:val="bullet"/>
      <w:lvlText w:val="•"/>
      <w:lvlJc w:val="left"/>
      <w:pPr>
        <w:tabs>
          <w:tab w:val="num" w:pos="5760"/>
        </w:tabs>
        <w:ind w:left="5760" w:hanging="360"/>
      </w:pPr>
      <w:rPr>
        <w:rFonts w:ascii="Arial" w:hAnsi="Arial" w:hint="default"/>
      </w:rPr>
    </w:lvl>
    <w:lvl w:ilvl="8" w:tplc="983012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153E35"/>
    <w:multiLevelType w:val="hybridMultilevel"/>
    <w:tmpl w:val="93BAC72C"/>
    <w:lvl w:ilvl="0" w:tplc="811216C0">
      <w:start w:val="1"/>
      <w:numFmt w:val="bullet"/>
      <w:lvlText w:val="•"/>
      <w:lvlJc w:val="left"/>
      <w:pPr>
        <w:tabs>
          <w:tab w:val="num" w:pos="720"/>
        </w:tabs>
        <w:ind w:left="720" w:hanging="360"/>
      </w:pPr>
      <w:rPr>
        <w:rFonts w:ascii="Arial" w:hAnsi="Arial" w:hint="default"/>
      </w:rPr>
    </w:lvl>
    <w:lvl w:ilvl="1" w:tplc="36802FE0" w:tentative="1">
      <w:start w:val="1"/>
      <w:numFmt w:val="bullet"/>
      <w:lvlText w:val="•"/>
      <w:lvlJc w:val="left"/>
      <w:pPr>
        <w:tabs>
          <w:tab w:val="num" w:pos="1440"/>
        </w:tabs>
        <w:ind w:left="1440" w:hanging="360"/>
      </w:pPr>
      <w:rPr>
        <w:rFonts w:ascii="Arial" w:hAnsi="Arial" w:hint="default"/>
      </w:rPr>
    </w:lvl>
    <w:lvl w:ilvl="2" w:tplc="FC70DDB6" w:tentative="1">
      <w:start w:val="1"/>
      <w:numFmt w:val="bullet"/>
      <w:lvlText w:val="•"/>
      <w:lvlJc w:val="left"/>
      <w:pPr>
        <w:tabs>
          <w:tab w:val="num" w:pos="2160"/>
        </w:tabs>
        <w:ind w:left="2160" w:hanging="360"/>
      </w:pPr>
      <w:rPr>
        <w:rFonts w:ascii="Arial" w:hAnsi="Arial" w:hint="default"/>
      </w:rPr>
    </w:lvl>
    <w:lvl w:ilvl="3" w:tplc="2C7616CC" w:tentative="1">
      <w:start w:val="1"/>
      <w:numFmt w:val="bullet"/>
      <w:lvlText w:val="•"/>
      <w:lvlJc w:val="left"/>
      <w:pPr>
        <w:tabs>
          <w:tab w:val="num" w:pos="2880"/>
        </w:tabs>
        <w:ind w:left="2880" w:hanging="360"/>
      </w:pPr>
      <w:rPr>
        <w:rFonts w:ascii="Arial" w:hAnsi="Arial" w:hint="default"/>
      </w:rPr>
    </w:lvl>
    <w:lvl w:ilvl="4" w:tplc="E2E87CAE" w:tentative="1">
      <w:start w:val="1"/>
      <w:numFmt w:val="bullet"/>
      <w:lvlText w:val="•"/>
      <w:lvlJc w:val="left"/>
      <w:pPr>
        <w:tabs>
          <w:tab w:val="num" w:pos="3600"/>
        </w:tabs>
        <w:ind w:left="3600" w:hanging="360"/>
      </w:pPr>
      <w:rPr>
        <w:rFonts w:ascii="Arial" w:hAnsi="Arial" w:hint="default"/>
      </w:rPr>
    </w:lvl>
    <w:lvl w:ilvl="5" w:tplc="938285C2" w:tentative="1">
      <w:start w:val="1"/>
      <w:numFmt w:val="bullet"/>
      <w:lvlText w:val="•"/>
      <w:lvlJc w:val="left"/>
      <w:pPr>
        <w:tabs>
          <w:tab w:val="num" w:pos="4320"/>
        </w:tabs>
        <w:ind w:left="4320" w:hanging="360"/>
      </w:pPr>
      <w:rPr>
        <w:rFonts w:ascii="Arial" w:hAnsi="Arial" w:hint="default"/>
      </w:rPr>
    </w:lvl>
    <w:lvl w:ilvl="6" w:tplc="F9A61648" w:tentative="1">
      <w:start w:val="1"/>
      <w:numFmt w:val="bullet"/>
      <w:lvlText w:val="•"/>
      <w:lvlJc w:val="left"/>
      <w:pPr>
        <w:tabs>
          <w:tab w:val="num" w:pos="5040"/>
        </w:tabs>
        <w:ind w:left="5040" w:hanging="360"/>
      </w:pPr>
      <w:rPr>
        <w:rFonts w:ascii="Arial" w:hAnsi="Arial" w:hint="default"/>
      </w:rPr>
    </w:lvl>
    <w:lvl w:ilvl="7" w:tplc="1ED07E62" w:tentative="1">
      <w:start w:val="1"/>
      <w:numFmt w:val="bullet"/>
      <w:lvlText w:val="•"/>
      <w:lvlJc w:val="left"/>
      <w:pPr>
        <w:tabs>
          <w:tab w:val="num" w:pos="5760"/>
        </w:tabs>
        <w:ind w:left="5760" w:hanging="360"/>
      </w:pPr>
      <w:rPr>
        <w:rFonts w:ascii="Arial" w:hAnsi="Arial" w:hint="default"/>
      </w:rPr>
    </w:lvl>
    <w:lvl w:ilvl="8" w:tplc="04A6A6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DF0990"/>
    <w:multiLevelType w:val="hybridMultilevel"/>
    <w:tmpl w:val="10CE1570"/>
    <w:lvl w:ilvl="0" w:tplc="C94614A4">
      <w:start w:val="1"/>
      <w:numFmt w:val="bullet"/>
      <w:lvlText w:val="•"/>
      <w:lvlJc w:val="left"/>
      <w:pPr>
        <w:tabs>
          <w:tab w:val="num" w:pos="720"/>
        </w:tabs>
        <w:ind w:left="720" w:hanging="360"/>
      </w:pPr>
      <w:rPr>
        <w:rFonts w:ascii="Arial" w:hAnsi="Arial" w:hint="default"/>
      </w:rPr>
    </w:lvl>
    <w:lvl w:ilvl="1" w:tplc="3E103822" w:tentative="1">
      <w:start w:val="1"/>
      <w:numFmt w:val="bullet"/>
      <w:lvlText w:val="•"/>
      <w:lvlJc w:val="left"/>
      <w:pPr>
        <w:tabs>
          <w:tab w:val="num" w:pos="1440"/>
        </w:tabs>
        <w:ind w:left="1440" w:hanging="360"/>
      </w:pPr>
      <w:rPr>
        <w:rFonts w:ascii="Arial" w:hAnsi="Arial" w:hint="default"/>
      </w:rPr>
    </w:lvl>
    <w:lvl w:ilvl="2" w:tplc="EB6ADDB2" w:tentative="1">
      <w:start w:val="1"/>
      <w:numFmt w:val="bullet"/>
      <w:lvlText w:val="•"/>
      <w:lvlJc w:val="left"/>
      <w:pPr>
        <w:tabs>
          <w:tab w:val="num" w:pos="2160"/>
        </w:tabs>
        <w:ind w:left="2160" w:hanging="360"/>
      </w:pPr>
      <w:rPr>
        <w:rFonts w:ascii="Arial" w:hAnsi="Arial" w:hint="default"/>
      </w:rPr>
    </w:lvl>
    <w:lvl w:ilvl="3" w:tplc="A5065E2E" w:tentative="1">
      <w:start w:val="1"/>
      <w:numFmt w:val="bullet"/>
      <w:lvlText w:val="•"/>
      <w:lvlJc w:val="left"/>
      <w:pPr>
        <w:tabs>
          <w:tab w:val="num" w:pos="2880"/>
        </w:tabs>
        <w:ind w:left="2880" w:hanging="360"/>
      </w:pPr>
      <w:rPr>
        <w:rFonts w:ascii="Arial" w:hAnsi="Arial" w:hint="default"/>
      </w:rPr>
    </w:lvl>
    <w:lvl w:ilvl="4" w:tplc="838C227E" w:tentative="1">
      <w:start w:val="1"/>
      <w:numFmt w:val="bullet"/>
      <w:lvlText w:val="•"/>
      <w:lvlJc w:val="left"/>
      <w:pPr>
        <w:tabs>
          <w:tab w:val="num" w:pos="3600"/>
        </w:tabs>
        <w:ind w:left="3600" w:hanging="360"/>
      </w:pPr>
      <w:rPr>
        <w:rFonts w:ascii="Arial" w:hAnsi="Arial" w:hint="default"/>
      </w:rPr>
    </w:lvl>
    <w:lvl w:ilvl="5" w:tplc="982C72D6" w:tentative="1">
      <w:start w:val="1"/>
      <w:numFmt w:val="bullet"/>
      <w:lvlText w:val="•"/>
      <w:lvlJc w:val="left"/>
      <w:pPr>
        <w:tabs>
          <w:tab w:val="num" w:pos="4320"/>
        </w:tabs>
        <w:ind w:left="4320" w:hanging="360"/>
      </w:pPr>
      <w:rPr>
        <w:rFonts w:ascii="Arial" w:hAnsi="Arial" w:hint="default"/>
      </w:rPr>
    </w:lvl>
    <w:lvl w:ilvl="6" w:tplc="D550F0FE" w:tentative="1">
      <w:start w:val="1"/>
      <w:numFmt w:val="bullet"/>
      <w:lvlText w:val="•"/>
      <w:lvlJc w:val="left"/>
      <w:pPr>
        <w:tabs>
          <w:tab w:val="num" w:pos="5040"/>
        </w:tabs>
        <w:ind w:left="5040" w:hanging="360"/>
      </w:pPr>
      <w:rPr>
        <w:rFonts w:ascii="Arial" w:hAnsi="Arial" w:hint="default"/>
      </w:rPr>
    </w:lvl>
    <w:lvl w:ilvl="7" w:tplc="E04E8F96" w:tentative="1">
      <w:start w:val="1"/>
      <w:numFmt w:val="bullet"/>
      <w:lvlText w:val="•"/>
      <w:lvlJc w:val="left"/>
      <w:pPr>
        <w:tabs>
          <w:tab w:val="num" w:pos="5760"/>
        </w:tabs>
        <w:ind w:left="5760" w:hanging="360"/>
      </w:pPr>
      <w:rPr>
        <w:rFonts w:ascii="Arial" w:hAnsi="Arial" w:hint="default"/>
      </w:rPr>
    </w:lvl>
    <w:lvl w:ilvl="8" w:tplc="E2AEBF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FF7DF5"/>
    <w:multiLevelType w:val="hybridMultilevel"/>
    <w:tmpl w:val="EAF8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A2FAF"/>
    <w:multiLevelType w:val="hybridMultilevel"/>
    <w:tmpl w:val="F8D81762"/>
    <w:lvl w:ilvl="0" w:tplc="54B8AB44">
      <w:start w:val="1"/>
      <w:numFmt w:val="bullet"/>
      <w:lvlText w:val="•"/>
      <w:lvlJc w:val="left"/>
      <w:pPr>
        <w:tabs>
          <w:tab w:val="num" w:pos="720"/>
        </w:tabs>
        <w:ind w:left="720" w:hanging="360"/>
      </w:pPr>
      <w:rPr>
        <w:rFonts w:ascii="Arial" w:hAnsi="Arial" w:hint="default"/>
      </w:rPr>
    </w:lvl>
    <w:lvl w:ilvl="1" w:tplc="F82EB706" w:tentative="1">
      <w:start w:val="1"/>
      <w:numFmt w:val="bullet"/>
      <w:lvlText w:val="•"/>
      <w:lvlJc w:val="left"/>
      <w:pPr>
        <w:tabs>
          <w:tab w:val="num" w:pos="1440"/>
        </w:tabs>
        <w:ind w:left="1440" w:hanging="360"/>
      </w:pPr>
      <w:rPr>
        <w:rFonts w:ascii="Arial" w:hAnsi="Arial" w:hint="default"/>
      </w:rPr>
    </w:lvl>
    <w:lvl w:ilvl="2" w:tplc="D5F838C8" w:tentative="1">
      <w:start w:val="1"/>
      <w:numFmt w:val="bullet"/>
      <w:lvlText w:val="•"/>
      <w:lvlJc w:val="left"/>
      <w:pPr>
        <w:tabs>
          <w:tab w:val="num" w:pos="2160"/>
        </w:tabs>
        <w:ind w:left="2160" w:hanging="360"/>
      </w:pPr>
      <w:rPr>
        <w:rFonts w:ascii="Arial" w:hAnsi="Arial" w:hint="default"/>
      </w:rPr>
    </w:lvl>
    <w:lvl w:ilvl="3" w:tplc="D640E2CA" w:tentative="1">
      <w:start w:val="1"/>
      <w:numFmt w:val="bullet"/>
      <w:lvlText w:val="•"/>
      <w:lvlJc w:val="left"/>
      <w:pPr>
        <w:tabs>
          <w:tab w:val="num" w:pos="2880"/>
        </w:tabs>
        <w:ind w:left="2880" w:hanging="360"/>
      </w:pPr>
      <w:rPr>
        <w:rFonts w:ascii="Arial" w:hAnsi="Arial" w:hint="default"/>
      </w:rPr>
    </w:lvl>
    <w:lvl w:ilvl="4" w:tplc="139002F0" w:tentative="1">
      <w:start w:val="1"/>
      <w:numFmt w:val="bullet"/>
      <w:lvlText w:val="•"/>
      <w:lvlJc w:val="left"/>
      <w:pPr>
        <w:tabs>
          <w:tab w:val="num" w:pos="3600"/>
        </w:tabs>
        <w:ind w:left="3600" w:hanging="360"/>
      </w:pPr>
      <w:rPr>
        <w:rFonts w:ascii="Arial" w:hAnsi="Arial" w:hint="default"/>
      </w:rPr>
    </w:lvl>
    <w:lvl w:ilvl="5" w:tplc="F4145158" w:tentative="1">
      <w:start w:val="1"/>
      <w:numFmt w:val="bullet"/>
      <w:lvlText w:val="•"/>
      <w:lvlJc w:val="left"/>
      <w:pPr>
        <w:tabs>
          <w:tab w:val="num" w:pos="4320"/>
        </w:tabs>
        <w:ind w:left="4320" w:hanging="360"/>
      </w:pPr>
      <w:rPr>
        <w:rFonts w:ascii="Arial" w:hAnsi="Arial" w:hint="default"/>
      </w:rPr>
    </w:lvl>
    <w:lvl w:ilvl="6" w:tplc="2646A23E" w:tentative="1">
      <w:start w:val="1"/>
      <w:numFmt w:val="bullet"/>
      <w:lvlText w:val="•"/>
      <w:lvlJc w:val="left"/>
      <w:pPr>
        <w:tabs>
          <w:tab w:val="num" w:pos="5040"/>
        </w:tabs>
        <w:ind w:left="5040" w:hanging="360"/>
      </w:pPr>
      <w:rPr>
        <w:rFonts w:ascii="Arial" w:hAnsi="Arial" w:hint="default"/>
      </w:rPr>
    </w:lvl>
    <w:lvl w:ilvl="7" w:tplc="A9661BA6" w:tentative="1">
      <w:start w:val="1"/>
      <w:numFmt w:val="bullet"/>
      <w:lvlText w:val="•"/>
      <w:lvlJc w:val="left"/>
      <w:pPr>
        <w:tabs>
          <w:tab w:val="num" w:pos="5760"/>
        </w:tabs>
        <w:ind w:left="5760" w:hanging="360"/>
      </w:pPr>
      <w:rPr>
        <w:rFonts w:ascii="Arial" w:hAnsi="Arial" w:hint="default"/>
      </w:rPr>
    </w:lvl>
    <w:lvl w:ilvl="8" w:tplc="2ABCD8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463E1F"/>
    <w:multiLevelType w:val="hybridMultilevel"/>
    <w:tmpl w:val="F3BA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10515"/>
    <w:multiLevelType w:val="hybridMultilevel"/>
    <w:tmpl w:val="551E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2947FA"/>
    <w:multiLevelType w:val="hybridMultilevel"/>
    <w:tmpl w:val="ECD67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32735"/>
    <w:multiLevelType w:val="hybridMultilevel"/>
    <w:tmpl w:val="B12EC8DE"/>
    <w:lvl w:ilvl="0" w:tplc="63D680BA">
      <w:start w:val="1"/>
      <w:numFmt w:val="bullet"/>
      <w:lvlText w:val="•"/>
      <w:lvlJc w:val="left"/>
      <w:pPr>
        <w:tabs>
          <w:tab w:val="num" w:pos="720"/>
        </w:tabs>
        <w:ind w:left="720" w:hanging="360"/>
      </w:pPr>
      <w:rPr>
        <w:rFonts w:ascii="Arial" w:hAnsi="Arial" w:hint="default"/>
      </w:rPr>
    </w:lvl>
    <w:lvl w:ilvl="1" w:tplc="F4B205DC" w:tentative="1">
      <w:start w:val="1"/>
      <w:numFmt w:val="bullet"/>
      <w:lvlText w:val="•"/>
      <w:lvlJc w:val="left"/>
      <w:pPr>
        <w:tabs>
          <w:tab w:val="num" w:pos="1440"/>
        </w:tabs>
        <w:ind w:left="1440" w:hanging="360"/>
      </w:pPr>
      <w:rPr>
        <w:rFonts w:ascii="Arial" w:hAnsi="Arial" w:hint="default"/>
      </w:rPr>
    </w:lvl>
    <w:lvl w:ilvl="2" w:tplc="2CE22A44" w:tentative="1">
      <w:start w:val="1"/>
      <w:numFmt w:val="bullet"/>
      <w:lvlText w:val="•"/>
      <w:lvlJc w:val="left"/>
      <w:pPr>
        <w:tabs>
          <w:tab w:val="num" w:pos="2160"/>
        </w:tabs>
        <w:ind w:left="2160" w:hanging="360"/>
      </w:pPr>
      <w:rPr>
        <w:rFonts w:ascii="Arial" w:hAnsi="Arial" w:hint="default"/>
      </w:rPr>
    </w:lvl>
    <w:lvl w:ilvl="3" w:tplc="B6ECF240" w:tentative="1">
      <w:start w:val="1"/>
      <w:numFmt w:val="bullet"/>
      <w:lvlText w:val="•"/>
      <w:lvlJc w:val="left"/>
      <w:pPr>
        <w:tabs>
          <w:tab w:val="num" w:pos="2880"/>
        </w:tabs>
        <w:ind w:left="2880" w:hanging="360"/>
      </w:pPr>
      <w:rPr>
        <w:rFonts w:ascii="Arial" w:hAnsi="Arial" w:hint="default"/>
      </w:rPr>
    </w:lvl>
    <w:lvl w:ilvl="4" w:tplc="23EC7806" w:tentative="1">
      <w:start w:val="1"/>
      <w:numFmt w:val="bullet"/>
      <w:lvlText w:val="•"/>
      <w:lvlJc w:val="left"/>
      <w:pPr>
        <w:tabs>
          <w:tab w:val="num" w:pos="3600"/>
        </w:tabs>
        <w:ind w:left="3600" w:hanging="360"/>
      </w:pPr>
      <w:rPr>
        <w:rFonts w:ascii="Arial" w:hAnsi="Arial" w:hint="default"/>
      </w:rPr>
    </w:lvl>
    <w:lvl w:ilvl="5" w:tplc="191ED862" w:tentative="1">
      <w:start w:val="1"/>
      <w:numFmt w:val="bullet"/>
      <w:lvlText w:val="•"/>
      <w:lvlJc w:val="left"/>
      <w:pPr>
        <w:tabs>
          <w:tab w:val="num" w:pos="4320"/>
        </w:tabs>
        <w:ind w:left="4320" w:hanging="360"/>
      </w:pPr>
      <w:rPr>
        <w:rFonts w:ascii="Arial" w:hAnsi="Arial" w:hint="default"/>
      </w:rPr>
    </w:lvl>
    <w:lvl w:ilvl="6" w:tplc="D0363C0A" w:tentative="1">
      <w:start w:val="1"/>
      <w:numFmt w:val="bullet"/>
      <w:lvlText w:val="•"/>
      <w:lvlJc w:val="left"/>
      <w:pPr>
        <w:tabs>
          <w:tab w:val="num" w:pos="5040"/>
        </w:tabs>
        <w:ind w:left="5040" w:hanging="360"/>
      </w:pPr>
      <w:rPr>
        <w:rFonts w:ascii="Arial" w:hAnsi="Arial" w:hint="default"/>
      </w:rPr>
    </w:lvl>
    <w:lvl w:ilvl="7" w:tplc="CAD038D6" w:tentative="1">
      <w:start w:val="1"/>
      <w:numFmt w:val="bullet"/>
      <w:lvlText w:val="•"/>
      <w:lvlJc w:val="left"/>
      <w:pPr>
        <w:tabs>
          <w:tab w:val="num" w:pos="5760"/>
        </w:tabs>
        <w:ind w:left="5760" w:hanging="360"/>
      </w:pPr>
      <w:rPr>
        <w:rFonts w:ascii="Arial" w:hAnsi="Arial" w:hint="default"/>
      </w:rPr>
    </w:lvl>
    <w:lvl w:ilvl="8" w:tplc="F76ED99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B96F90"/>
    <w:multiLevelType w:val="hybridMultilevel"/>
    <w:tmpl w:val="7EACF6A6"/>
    <w:lvl w:ilvl="0" w:tplc="E7F649B2">
      <w:start w:val="1"/>
      <w:numFmt w:val="bullet"/>
      <w:lvlText w:val="•"/>
      <w:lvlJc w:val="left"/>
      <w:pPr>
        <w:tabs>
          <w:tab w:val="num" w:pos="720"/>
        </w:tabs>
        <w:ind w:left="720" w:hanging="360"/>
      </w:pPr>
      <w:rPr>
        <w:rFonts w:ascii="Arial" w:hAnsi="Arial" w:hint="default"/>
      </w:rPr>
    </w:lvl>
    <w:lvl w:ilvl="1" w:tplc="82929646" w:tentative="1">
      <w:start w:val="1"/>
      <w:numFmt w:val="bullet"/>
      <w:lvlText w:val="•"/>
      <w:lvlJc w:val="left"/>
      <w:pPr>
        <w:tabs>
          <w:tab w:val="num" w:pos="1440"/>
        </w:tabs>
        <w:ind w:left="1440" w:hanging="360"/>
      </w:pPr>
      <w:rPr>
        <w:rFonts w:ascii="Arial" w:hAnsi="Arial" w:hint="default"/>
      </w:rPr>
    </w:lvl>
    <w:lvl w:ilvl="2" w:tplc="8B1C2B90" w:tentative="1">
      <w:start w:val="1"/>
      <w:numFmt w:val="bullet"/>
      <w:lvlText w:val="•"/>
      <w:lvlJc w:val="left"/>
      <w:pPr>
        <w:tabs>
          <w:tab w:val="num" w:pos="2160"/>
        </w:tabs>
        <w:ind w:left="2160" w:hanging="360"/>
      </w:pPr>
      <w:rPr>
        <w:rFonts w:ascii="Arial" w:hAnsi="Arial" w:hint="default"/>
      </w:rPr>
    </w:lvl>
    <w:lvl w:ilvl="3" w:tplc="94B44708" w:tentative="1">
      <w:start w:val="1"/>
      <w:numFmt w:val="bullet"/>
      <w:lvlText w:val="•"/>
      <w:lvlJc w:val="left"/>
      <w:pPr>
        <w:tabs>
          <w:tab w:val="num" w:pos="2880"/>
        </w:tabs>
        <w:ind w:left="2880" w:hanging="360"/>
      </w:pPr>
      <w:rPr>
        <w:rFonts w:ascii="Arial" w:hAnsi="Arial" w:hint="default"/>
      </w:rPr>
    </w:lvl>
    <w:lvl w:ilvl="4" w:tplc="59DE0E86" w:tentative="1">
      <w:start w:val="1"/>
      <w:numFmt w:val="bullet"/>
      <w:lvlText w:val="•"/>
      <w:lvlJc w:val="left"/>
      <w:pPr>
        <w:tabs>
          <w:tab w:val="num" w:pos="3600"/>
        </w:tabs>
        <w:ind w:left="3600" w:hanging="360"/>
      </w:pPr>
      <w:rPr>
        <w:rFonts w:ascii="Arial" w:hAnsi="Arial" w:hint="default"/>
      </w:rPr>
    </w:lvl>
    <w:lvl w:ilvl="5" w:tplc="7610AAC2" w:tentative="1">
      <w:start w:val="1"/>
      <w:numFmt w:val="bullet"/>
      <w:lvlText w:val="•"/>
      <w:lvlJc w:val="left"/>
      <w:pPr>
        <w:tabs>
          <w:tab w:val="num" w:pos="4320"/>
        </w:tabs>
        <w:ind w:left="4320" w:hanging="360"/>
      </w:pPr>
      <w:rPr>
        <w:rFonts w:ascii="Arial" w:hAnsi="Arial" w:hint="default"/>
      </w:rPr>
    </w:lvl>
    <w:lvl w:ilvl="6" w:tplc="4FD634EC" w:tentative="1">
      <w:start w:val="1"/>
      <w:numFmt w:val="bullet"/>
      <w:lvlText w:val="•"/>
      <w:lvlJc w:val="left"/>
      <w:pPr>
        <w:tabs>
          <w:tab w:val="num" w:pos="5040"/>
        </w:tabs>
        <w:ind w:left="5040" w:hanging="360"/>
      </w:pPr>
      <w:rPr>
        <w:rFonts w:ascii="Arial" w:hAnsi="Arial" w:hint="default"/>
      </w:rPr>
    </w:lvl>
    <w:lvl w:ilvl="7" w:tplc="CCD2192A" w:tentative="1">
      <w:start w:val="1"/>
      <w:numFmt w:val="bullet"/>
      <w:lvlText w:val="•"/>
      <w:lvlJc w:val="left"/>
      <w:pPr>
        <w:tabs>
          <w:tab w:val="num" w:pos="5760"/>
        </w:tabs>
        <w:ind w:left="5760" w:hanging="360"/>
      </w:pPr>
      <w:rPr>
        <w:rFonts w:ascii="Arial" w:hAnsi="Arial" w:hint="default"/>
      </w:rPr>
    </w:lvl>
    <w:lvl w:ilvl="8" w:tplc="E048EF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697DAD"/>
    <w:multiLevelType w:val="hybridMultilevel"/>
    <w:tmpl w:val="7480F766"/>
    <w:lvl w:ilvl="0" w:tplc="C0D06FC4">
      <w:start w:val="1"/>
      <w:numFmt w:val="bullet"/>
      <w:lvlText w:val="•"/>
      <w:lvlJc w:val="left"/>
      <w:pPr>
        <w:tabs>
          <w:tab w:val="num" w:pos="720"/>
        </w:tabs>
        <w:ind w:left="720" w:hanging="360"/>
      </w:pPr>
      <w:rPr>
        <w:rFonts w:ascii="Arial" w:hAnsi="Arial" w:hint="default"/>
      </w:rPr>
    </w:lvl>
    <w:lvl w:ilvl="1" w:tplc="20049C62" w:tentative="1">
      <w:start w:val="1"/>
      <w:numFmt w:val="bullet"/>
      <w:lvlText w:val="•"/>
      <w:lvlJc w:val="left"/>
      <w:pPr>
        <w:tabs>
          <w:tab w:val="num" w:pos="1440"/>
        </w:tabs>
        <w:ind w:left="1440" w:hanging="360"/>
      </w:pPr>
      <w:rPr>
        <w:rFonts w:ascii="Arial" w:hAnsi="Arial" w:hint="default"/>
      </w:rPr>
    </w:lvl>
    <w:lvl w:ilvl="2" w:tplc="EA707BF4" w:tentative="1">
      <w:start w:val="1"/>
      <w:numFmt w:val="bullet"/>
      <w:lvlText w:val="•"/>
      <w:lvlJc w:val="left"/>
      <w:pPr>
        <w:tabs>
          <w:tab w:val="num" w:pos="2160"/>
        </w:tabs>
        <w:ind w:left="2160" w:hanging="360"/>
      </w:pPr>
      <w:rPr>
        <w:rFonts w:ascii="Arial" w:hAnsi="Arial" w:hint="default"/>
      </w:rPr>
    </w:lvl>
    <w:lvl w:ilvl="3" w:tplc="DE40E246" w:tentative="1">
      <w:start w:val="1"/>
      <w:numFmt w:val="bullet"/>
      <w:lvlText w:val="•"/>
      <w:lvlJc w:val="left"/>
      <w:pPr>
        <w:tabs>
          <w:tab w:val="num" w:pos="2880"/>
        </w:tabs>
        <w:ind w:left="2880" w:hanging="360"/>
      </w:pPr>
      <w:rPr>
        <w:rFonts w:ascii="Arial" w:hAnsi="Arial" w:hint="default"/>
      </w:rPr>
    </w:lvl>
    <w:lvl w:ilvl="4" w:tplc="3EEEB3BA" w:tentative="1">
      <w:start w:val="1"/>
      <w:numFmt w:val="bullet"/>
      <w:lvlText w:val="•"/>
      <w:lvlJc w:val="left"/>
      <w:pPr>
        <w:tabs>
          <w:tab w:val="num" w:pos="3600"/>
        </w:tabs>
        <w:ind w:left="3600" w:hanging="360"/>
      </w:pPr>
      <w:rPr>
        <w:rFonts w:ascii="Arial" w:hAnsi="Arial" w:hint="default"/>
      </w:rPr>
    </w:lvl>
    <w:lvl w:ilvl="5" w:tplc="93FA7598" w:tentative="1">
      <w:start w:val="1"/>
      <w:numFmt w:val="bullet"/>
      <w:lvlText w:val="•"/>
      <w:lvlJc w:val="left"/>
      <w:pPr>
        <w:tabs>
          <w:tab w:val="num" w:pos="4320"/>
        </w:tabs>
        <w:ind w:left="4320" w:hanging="360"/>
      </w:pPr>
      <w:rPr>
        <w:rFonts w:ascii="Arial" w:hAnsi="Arial" w:hint="default"/>
      </w:rPr>
    </w:lvl>
    <w:lvl w:ilvl="6" w:tplc="E71E1BA8" w:tentative="1">
      <w:start w:val="1"/>
      <w:numFmt w:val="bullet"/>
      <w:lvlText w:val="•"/>
      <w:lvlJc w:val="left"/>
      <w:pPr>
        <w:tabs>
          <w:tab w:val="num" w:pos="5040"/>
        </w:tabs>
        <w:ind w:left="5040" w:hanging="360"/>
      </w:pPr>
      <w:rPr>
        <w:rFonts w:ascii="Arial" w:hAnsi="Arial" w:hint="default"/>
      </w:rPr>
    </w:lvl>
    <w:lvl w:ilvl="7" w:tplc="6836565E" w:tentative="1">
      <w:start w:val="1"/>
      <w:numFmt w:val="bullet"/>
      <w:lvlText w:val="•"/>
      <w:lvlJc w:val="left"/>
      <w:pPr>
        <w:tabs>
          <w:tab w:val="num" w:pos="5760"/>
        </w:tabs>
        <w:ind w:left="5760" w:hanging="360"/>
      </w:pPr>
      <w:rPr>
        <w:rFonts w:ascii="Arial" w:hAnsi="Arial" w:hint="default"/>
      </w:rPr>
    </w:lvl>
    <w:lvl w:ilvl="8" w:tplc="C9124A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6D71B3"/>
    <w:multiLevelType w:val="hybridMultilevel"/>
    <w:tmpl w:val="84CE7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0744CB"/>
    <w:multiLevelType w:val="hybridMultilevel"/>
    <w:tmpl w:val="C96C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474DA"/>
    <w:multiLevelType w:val="hybridMultilevel"/>
    <w:tmpl w:val="2C8A0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575A0"/>
    <w:multiLevelType w:val="hybridMultilevel"/>
    <w:tmpl w:val="400807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6907AAE"/>
    <w:multiLevelType w:val="hybridMultilevel"/>
    <w:tmpl w:val="7D04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A03F9"/>
    <w:multiLevelType w:val="hybridMultilevel"/>
    <w:tmpl w:val="4BFA479A"/>
    <w:lvl w:ilvl="0" w:tplc="4B845690">
      <w:start w:val="1"/>
      <w:numFmt w:val="bullet"/>
      <w:lvlText w:val="•"/>
      <w:lvlJc w:val="left"/>
      <w:pPr>
        <w:tabs>
          <w:tab w:val="num" w:pos="720"/>
        </w:tabs>
        <w:ind w:left="720" w:hanging="360"/>
      </w:pPr>
      <w:rPr>
        <w:rFonts w:ascii="Arial" w:hAnsi="Arial" w:hint="default"/>
      </w:rPr>
    </w:lvl>
    <w:lvl w:ilvl="1" w:tplc="30AA4C8E">
      <w:start w:val="271"/>
      <w:numFmt w:val="bullet"/>
      <w:lvlText w:val="•"/>
      <w:lvlJc w:val="left"/>
      <w:pPr>
        <w:tabs>
          <w:tab w:val="num" w:pos="1440"/>
        </w:tabs>
        <w:ind w:left="1440" w:hanging="360"/>
      </w:pPr>
      <w:rPr>
        <w:rFonts w:ascii="Arial" w:hAnsi="Arial" w:hint="default"/>
      </w:rPr>
    </w:lvl>
    <w:lvl w:ilvl="2" w:tplc="72409382" w:tentative="1">
      <w:start w:val="1"/>
      <w:numFmt w:val="bullet"/>
      <w:lvlText w:val="•"/>
      <w:lvlJc w:val="left"/>
      <w:pPr>
        <w:tabs>
          <w:tab w:val="num" w:pos="2160"/>
        </w:tabs>
        <w:ind w:left="2160" w:hanging="360"/>
      </w:pPr>
      <w:rPr>
        <w:rFonts w:ascii="Arial" w:hAnsi="Arial" w:hint="default"/>
      </w:rPr>
    </w:lvl>
    <w:lvl w:ilvl="3" w:tplc="7AA819A4" w:tentative="1">
      <w:start w:val="1"/>
      <w:numFmt w:val="bullet"/>
      <w:lvlText w:val="•"/>
      <w:lvlJc w:val="left"/>
      <w:pPr>
        <w:tabs>
          <w:tab w:val="num" w:pos="2880"/>
        </w:tabs>
        <w:ind w:left="2880" w:hanging="360"/>
      </w:pPr>
      <w:rPr>
        <w:rFonts w:ascii="Arial" w:hAnsi="Arial" w:hint="default"/>
      </w:rPr>
    </w:lvl>
    <w:lvl w:ilvl="4" w:tplc="F9829F80" w:tentative="1">
      <w:start w:val="1"/>
      <w:numFmt w:val="bullet"/>
      <w:lvlText w:val="•"/>
      <w:lvlJc w:val="left"/>
      <w:pPr>
        <w:tabs>
          <w:tab w:val="num" w:pos="3600"/>
        </w:tabs>
        <w:ind w:left="3600" w:hanging="360"/>
      </w:pPr>
      <w:rPr>
        <w:rFonts w:ascii="Arial" w:hAnsi="Arial" w:hint="default"/>
      </w:rPr>
    </w:lvl>
    <w:lvl w:ilvl="5" w:tplc="70061C92" w:tentative="1">
      <w:start w:val="1"/>
      <w:numFmt w:val="bullet"/>
      <w:lvlText w:val="•"/>
      <w:lvlJc w:val="left"/>
      <w:pPr>
        <w:tabs>
          <w:tab w:val="num" w:pos="4320"/>
        </w:tabs>
        <w:ind w:left="4320" w:hanging="360"/>
      </w:pPr>
      <w:rPr>
        <w:rFonts w:ascii="Arial" w:hAnsi="Arial" w:hint="default"/>
      </w:rPr>
    </w:lvl>
    <w:lvl w:ilvl="6" w:tplc="6FA4643E" w:tentative="1">
      <w:start w:val="1"/>
      <w:numFmt w:val="bullet"/>
      <w:lvlText w:val="•"/>
      <w:lvlJc w:val="left"/>
      <w:pPr>
        <w:tabs>
          <w:tab w:val="num" w:pos="5040"/>
        </w:tabs>
        <w:ind w:left="5040" w:hanging="360"/>
      </w:pPr>
      <w:rPr>
        <w:rFonts w:ascii="Arial" w:hAnsi="Arial" w:hint="default"/>
      </w:rPr>
    </w:lvl>
    <w:lvl w:ilvl="7" w:tplc="33441388" w:tentative="1">
      <w:start w:val="1"/>
      <w:numFmt w:val="bullet"/>
      <w:lvlText w:val="•"/>
      <w:lvlJc w:val="left"/>
      <w:pPr>
        <w:tabs>
          <w:tab w:val="num" w:pos="5760"/>
        </w:tabs>
        <w:ind w:left="5760" w:hanging="360"/>
      </w:pPr>
      <w:rPr>
        <w:rFonts w:ascii="Arial" w:hAnsi="Arial" w:hint="default"/>
      </w:rPr>
    </w:lvl>
    <w:lvl w:ilvl="8" w:tplc="960CD6E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B322536"/>
    <w:multiLevelType w:val="hybridMultilevel"/>
    <w:tmpl w:val="676C3BD6"/>
    <w:lvl w:ilvl="0" w:tplc="CC763ECC">
      <w:start w:val="1"/>
      <w:numFmt w:val="bullet"/>
      <w:lvlText w:val="•"/>
      <w:lvlJc w:val="left"/>
      <w:pPr>
        <w:tabs>
          <w:tab w:val="num" w:pos="720"/>
        </w:tabs>
        <w:ind w:left="720" w:hanging="360"/>
      </w:pPr>
      <w:rPr>
        <w:rFonts w:ascii="Arial" w:hAnsi="Arial" w:hint="default"/>
      </w:rPr>
    </w:lvl>
    <w:lvl w:ilvl="1" w:tplc="92B6B99C" w:tentative="1">
      <w:start w:val="1"/>
      <w:numFmt w:val="bullet"/>
      <w:lvlText w:val="•"/>
      <w:lvlJc w:val="left"/>
      <w:pPr>
        <w:tabs>
          <w:tab w:val="num" w:pos="1440"/>
        </w:tabs>
        <w:ind w:left="1440" w:hanging="360"/>
      </w:pPr>
      <w:rPr>
        <w:rFonts w:ascii="Arial" w:hAnsi="Arial" w:hint="default"/>
      </w:rPr>
    </w:lvl>
    <w:lvl w:ilvl="2" w:tplc="26480FD2" w:tentative="1">
      <w:start w:val="1"/>
      <w:numFmt w:val="bullet"/>
      <w:lvlText w:val="•"/>
      <w:lvlJc w:val="left"/>
      <w:pPr>
        <w:tabs>
          <w:tab w:val="num" w:pos="2160"/>
        </w:tabs>
        <w:ind w:left="2160" w:hanging="360"/>
      </w:pPr>
      <w:rPr>
        <w:rFonts w:ascii="Arial" w:hAnsi="Arial" w:hint="default"/>
      </w:rPr>
    </w:lvl>
    <w:lvl w:ilvl="3" w:tplc="46629522" w:tentative="1">
      <w:start w:val="1"/>
      <w:numFmt w:val="bullet"/>
      <w:lvlText w:val="•"/>
      <w:lvlJc w:val="left"/>
      <w:pPr>
        <w:tabs>
          <w:tab w:val="num" w:pos="2880"/>
        </w:tabs>
        <w:ind w:left="2880" w:hanging="360"/>
      </w:pPr>
      <w:rPr>
        <w:rFonts w:ascii="Arial" w:hAnsi="Arial" w:hint="default"/>
      </w:rPr>
    </w:lvl>
    <w:lvl w:ilvl="4" w:tplc="D36A34DC" w:tentative="1">
      <w:start w:val="1"/>
      <w:numFmt w:val="bullet"/>
      <w:lvlText w:val="•"/>
      <w:lvlJc w:val="left"/>
      <w:pPr>
        <w:tabs>
          <w:tab w:val="num" w:pos="3600"/>
        </w:tabs>
        <w:ind w:left="3600" w:hanging="360"/>
      </w:pPr>
      <w:rPr>
        <w:rFonts w:ascii="Arial" w:hAnsi="Arial" w:hint="default"/>
      </w:rPr>
    </w:lvl>
    <w:lvl w:ilvl="5" w:tplc="2E0A881C" w:tentative="1">
      <w:start w:val="1"/>
      <w:numFmt w:val="bullet"/>
      <w:lvlText w:val="•"/>
      <w:lvlJc w:val="left"/>
      <w:pPr>
        <w:tabs>
          <w:tab w:val="num" w:pos="4320"/>
        </w:tabs>
        <w:ind w:left="4320" w:hanging="360"/>
      </w:pPr>
      <w:rPr>
        <w:rFonts w:ascii="Arial" w:hAnsi="Arial" w:hint="default"/>
      </w:rPr>
    </w:lvl>
    <w:lvl w:ilvl="6" w:tplc="0E0E7AE6" w:tentative="1">
      <w:start w:val="1"/>
      <w:numFmt w:val="bullet"/>
      <w:lvlText w:val="•"/>
      <w:lvlJc w:val="left"/>
      <w:pPr>
        <w:tabs>
          <w:tab w:val="num" w:pos="5040"/>
        </w:tabs>
        <w:ind w:left="5040" w:hanging="360"/>
      </w:pPr>
      <w:rPr>
        <w:rFonts w:ascii="Arial" w:hAnsi="Arial" w:hint="default"/>
      </w:rPr>
    </w:lvl>
    <w:lvl w:ilvl="7" w:tplc="48CC40E0" w:tentative="1">
      <w:start w:val="1"/>
      <w:numFmt w:val="bullet"/>
      <w:lvlText w:val="•"/>
      <w:lvlJc w:val="left"/>
      <w:pPr>
        <w:tabs>
          <w:tab w:val="num" w:pos="5760"/>
        </w:tabs>
        <w:ind w:left="5760" w:hanging="360"/>
      </w:pPr>
      <w:rPr>
        <w:rFonts w:ascii="Arial" w:hAnsi="Arial" w:hint="default"/>
      </w:rPr>
    </w:lvl>
    <w:lvl w:ilvl="8" w:tplc="43520F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E16C57"/>
    <w:multiLevelType w:val="hybridMultilevel"/>
    <w:tmpl w:val="04A8D8D2"/>
    <w:lvl w:ilvl="0" w:tplc="991E8100">
      <w:start w:val="1"/>
      <w:numFmt w:val="bullet"/>
      <w:lvlText w:val="•"/>
      <w:lvlJc w:val="left"/>
      <w:pPr>
        <w:tabs>
          <w:tab w:val="num" w:pos="720"/>
        </w:tabs>
        <w:ind w:left="720" w:hanging="360"/>
      </w:pPr>
      <w:rPr>
        <w:rFonts w:ascii="Arial" w:hAnsi="Arial" w:hint="default"/>
      </w:rPr>
    </w:lvl>
    <w:lvl w:ilvl="1" w:tplc="7AA0D102" w:tentative="1">
      <w:start w:val="1"/>
      <w:numFmt w:val="bullet"/>
      <w:lvlText w:val="•"/>
      <w:lvlJc w:val="left"/>
      <w:pPr>
        <w:tabs>
          <w:tab w:val="num" w:pos="1440"/>
        </w:tabs>
        <w:ind w:left="1440" w:hanging="360"/>
      </w:pPr>
      <w:rPr>
        <w:rFonts w:ascii="Arial" w:hAnsi="Arial" w:hint="default"/>
      </w:rPr>
    </w:lvl>
    <w:lvl w:ilvl="2" w:tplc="C0808D08" w:tentative="1">
      <w:start w:val="1"/>
      <w:numFmt w:val="bullet"/>
      <w:lvlText w:val="•"/>
      <w:lvlJc w:val="left"/>
      <w:pPr>
        <w:tabs>
          <w:tab w:val="num" w:pos="2160"/>
        </w:tabs>
        <w:ind w:left="2160" w:hanging="360"/>
      </w:pPr>
      <w:rPr>
        <w:rFonts w:ascii="Arial" w:hAnsi="Arial" w:hint="default"/>
      </w:rPr>
    </w:lvl>
    <w:lvl w:ilvl="3" w:tplc="DC622B7A" w:tentative="1">
      <w:start w:val="1"/>
      <w:numFmt w:val="bullet"/>
      <w:lvlText w:val="•"/>
      <w:lvlJc w:val="left"/>
      <w:pPr>
        <w:tabs>
          <w:tab w:val="num" w:pos="2880"/>
        </w:tabs>
        <w:ind w:left="2880" w:hanging="360"/>
      </w:pPr>
      <w:rPr>
        <w:rFonts w:ascii="Arial" w:hAnsi="Arial" w:hint="default"/>
      </w:rPr>
    </w:lvl>
    <w:lvl w:ilvl="4" w:tplc="5D32B80C" w:tentative="1">
      <w:start w:val="1"/>
      <w:numFmt w:val="bullet"/>
      <w:lvlText w:val="•"/>
      <w:lvlJc w:val="left"/>
      <w:pPr>
        <w:tabs>
          <w:tab w:val="num" w:pos="3600"/>
        </w:tabs>
        <w:ind w:left="3600" w:hanging="360"/>
      </w:pPr>
      <w:rPr>
        <w:rFonts w:ascii="Arial" w:hAnsi="Arial" w:hint="default"/>
      </w:rPr>
    </w:lvl>
    <w:lvl w:ilvl="5" w:tplc="4CD285F4" w:tentative="1">
      <w:start w:val="1"/>
      <w:numFmt w:val="bullet"/>
      <w:lvlText w:val="•"/>
      <w:lvlJc w:val="left"/>
      <w:pPr>
        <w:tabs>
          <w:tab w:val="num" w:pos="4320"/>
        </w:tabs>
        <w:ind w:left="4320" w:hanging="360"/>
      </w:pPr>
      <w:rPr>
        <w:rFonts w:ascii="Arial" w:hAnsi="Arial" w:hint="default"/>
      </w:rPr>
    </w:lvl>
    <w:lvl w:ilvl="6" w:tplc="8368B58C" w:tentative="1">
      <w:start w:val="1"/>
      <w:numFmt w:val="bullet"/>
      <w:lvlText w:val="•"/>
      <w:lvlJc w:val="left"/>
      <w:pPr>
        <w:tabs>
          <w:tab w:val="num" w:pos="5040"/>
        </w:tabs>
        <w:ind w:left="5040" w:hanging="360"/>
      </w:pPr>
      <w:rPr>
        <w:rFonts w:ascii="Arial" w:hAnsi="Arial" w:hint="default"/>
      </w:rPr>
    </w:lvl>
    <w:lvl w:ilvl="7" w:tplc="303CF6C8" w:tentative="1">
      <w:start w:val="1"/>
      <w:numFmt w:val="bullet"/>
      <w:lvlText w:val="•"/>
      <w:lvlJc w:val="left"/>
      <w:pPr>
        <w:tabs>
          <w:tab w:val="num" w:pos="5760"/>
        </w:tabs>
        <w:ind w:left="5760" w:hanging="360"/>
      </w:pPr>
      <w:rPr>
        <w:rFonts w:ascii="Arial" w:hAnsi="Arial" w:hint="default"/>
      </w:rPr>
    </w:lvl>
    <w:lvl w:ilvl="8" w:tplc="06B6B68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069345A"/>
    <w:multiLevelType w:val="hybridMultilevel"/>
    <w:tmpl w:val="54222A90"/>
    <w:lvl w:ilvl="0" w:tplc="481E32E4">
      <w:start w:val="1"/>
      <w:numFmt w:val="bullet"/>
      <w:lvlText w:val="•"/>
      <w:lvlJc w:val="left"/>
      <w:pPr>
        <w:tabs>
          <w:tab w:val="num" w:pos="720"/>
        </w:tabs>
        <w:ind w:left="720" w:hanging="360"/>
      </w:pPr>
      <w:rPr>
        <w:rFonts w:ascii="Arial" w:hAnsi="Arial" w:hint="default"/>
      </w:rPr>
    </w:lvl>
    <w:lvl w:ilvl="1" w:tplc="A7A8479A">
      <w:start w:val="1"/>
      <w:numFmt w:val="bullet"/>
      <w:lvlText w:val="•"/>
      <w:lvlJc w:val="left"/>
      <w:pPr>
        <w:tabs>
          <w:tab w:val="num" w:pos="1440"/>
        </w:tabs>
        <w:ind w:left="1440" w:hanging="360"/>
      </w:pPr>
      <w:rPr>
        <w:rFonts w:ascii="Arial" w:hAnsi="Arial" w:hint="default"/>
      </w:rPr>
    </w:lvl>
    <w:lvl w:ilvl="2" w:tplc="2EC483E6" w:tentative="1">
      <w:start w:val="1"/>
      <w:numFmt w:val="bullet"/>
      <w:lvlText w:val="•"/>
      <w:lvlJc w:val="left"/>
      <w:pPr>
        <w:tabs>
          <w:tab w:val="num" w:pos="2160"/>
        </w:tabs>
        <w:ind w:left="2160" w:hanging="360"/>
      </w:pPr>
      <w:rPr>
        <w:rFonts w:ascii="Arial" w:hAnsi="Arial" w:hint="default"/>
      </w:rPr>
    </w:lvl>
    <w:lvl w:ilvl="3" w:tplc="73B0C248" w:tentative="1">
      <w:start w:val="1"/>
      <w:numFmt w:val="bullet"/>
      <w:lvlText w:val="•"/>
      <w:lvlJc w:val="left"/>
      <w:pPr>
        <w:tabs>
          <w:tab w:val="num" w:pos="2880"/>
        </w:tabs>
        <w:ind w:left="2880" w:hanging="360"/>
      </w:pPr>
      <w:rPr>
        <w:rFonts w:ascii="Arial" w:hAnsi="Arial" w:hint="default"/>
      </w:rPr>
    </w:lvl>
    <w:lvl w:ilvl="4" w:tplc="BAF620E6" w:tentative="1">
      <w:start w:val="1"/>
      <w:numFmt w:val="bullet"/>
      <w:lvlText w:val="•"/>
      <w:lvlJc w:val="left"/>
      <w:pPr>
        <w:tabs>
          <w:tab w:val="num" w:pos="3600"/>
        </w:tabs>
        <w:ind w:left="3600" w:hanging="360"/>
      </w:pPr>
      <w:rPr>
        <w:rFonts w:ascii="Arial" w:hAnsi="Arial" w:hint="default"/>
      </w:rPr>
    </w:lvl>
    <w:lvl w:ilvl="5" w:tplc="9228ADA0" w:tentative="1">
      <w:start w:val="1"/>
      <w:numFmt w:val="bullet"/>
      <w:lvlText w:val="•"/>
      <w:lvlJc w:val="left"/>
      <w:pPr>
        <w:tabs>
          <w:tab w:val="num" w:pos="4320"/>
        </w:tabs>
        <w:ind w:left="4320" w:hanging="360"/>
      </w:pPr>
      <w:rPr>
        <w:rFonts w:ascii="Arial" w:hAnsi="Arial" w:hint="default"/>
      </w:rPr>
    </w:lvl>
    <w:lvl w:ilvl="6" w:tplc="5CC67F5A" w:tentative="1">
      <w:start w:val="1"/>
      <w:numFmt w:val="bullet"/>
      <w:lvlText w:val="•"/>
      <w:lvlJc w:val="left"/>
      <w:pPr>
        <w:tabs>
          <w:tab w:val="num" w:pos="5040"/>
        </w:tabs>
        <w:ind w:left="5040" w:hanging="360"/>
      </w:pPr>
      <w:rPr>
        <w:rFonts w:ascii="Arial" w:hAnsi="Arial" w:hint="default"/>
      </w:rPr>
    </w:lvl>
    <w:lvl w:ilvl="7" w:tplc="1F66F1FE" w:tentative="1">
      <w:start w:val="1"/>
      <w:numFmt w:val="bullet"/>
      <w:lvlText w:val="•"/>
      <w:lvlJc w:val="left"/>
      <w:pPr>
        <w:tabs>
          <w:tab w:val="num" w:pos="5760"/>
        </w:tabs>
        <w:ind w:left="5760" w:hanging="360"/>
      </w:pPr>
      <w:rPr>
        <w:rFonts w:ascii="Arial" w:hAnsi="Arial" w:hint="default"/>
      </w:rPr>
    </w:lvl>
    <w:lvl w:ilvl="8" w:tplc="67CEB0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6F55EF8"/>
    <w:multiLevelType w:val="hybridMultilevel"/>
    <w:tmpl w:val="2866324A"/>
    <w:lvl w:ilvl="0" w:tplc="BE7630C2">
      <w:start w:val="1"/>
      <w:numFmt w:val="bullet"/>
      <w:lvlText w:val="•"/>
      <w:lvlJc w:val="left"/>
      <w:pPr>
        <w:tabs>
          <w:tab w:val="num" w:pos="720"/>
        </w:tabs>
        <w:ind w:left="720" w:hanging="360"/>
      </w:pPr>
      <w:rPr>
        <w:rFonts w:ascii="Arial" w:hAnsi="Arial" w:hint="default"/>
      </w:rPr>
    </w:lvl>
    <w:lvl w:ilvl="1" w:tplc="11B46948" w:tentative="1">
      <w:start w:val="1"/>
      <w:numFmt w:val="bullet"/>
      <w:lvlText w:val="•"/>
      <w:lvlJc w:val="left"/>
      <w:pPr>
        <w:tabs>
          <w:tab w:val="num" w:pos="1440"/>
        </w:tabs>
        <w:ind w:left="1440" w:hanging="360"/>
      </w:pPr>
      <w:rPr>
        <w:rFonts w:ascii="Arial" w:hAnsi="Arial" w:hint="default"/>
      </w:rPr>
    </w:lvl>
    <w:lvl w:ilvl="2" w:tplc="7F0EACC0" w:tentative="1">
      <w:start w:val="1"/>
      <w:numFmt w:val="bullet"/>
      <w:lvlText w:val="•"/>
      <w:lvlJc w:val="left"/>
      <w:pPr>
        <w:tabs>
          <w:tab w:val="num" w:pos="2160"/>
        </w:tabs>
        <w:ind w:left="2160" w:hanging="360"/>
      </w:pPr>
      <w:rPr>
        <w:rFonts w:ascii="Arial" w:hAnsi="Arial" w:hint="default"/>
      </w:rPr>
    </w:lvl>
    <w:lvl w:ilvl="3" w:tplc="E77C22C0" w:tentative="1">
      <w:start w:val="1"/>
      <w:numFmt w:val="bullet"/>
      <w:lvlText w:val="•"/>
      <w:lvlJc w:val="left"/>
      <w:pPr>
        <w:tabs>
          <w:tab w:val="num" w:pos="2880"/>
        </w:tabs>
        <w:ind w:left="2880" w:hanging="360"/>
      </w:pPr>
      <w:rPr>
        <w:rFonts w:ascii="Arial" w:hAnsi="Arial" w:hint="default"/>
      </w:rPr>
    </w:lvl>
    <w:lvl w:ilvl="4" w:tplc="9CA27C34" w:tentative="1">
      <w:start w:val="1"/>
      <w:numFmt w:val="bullet"/>
      <w:lvlText w:val="•"/>
      <w:lvlJc w:val="left"/>
      <w:pPr>
        <w:tabs>
          <w:tab w:val="num" w:pos="3600"/>
        </w:tabs>
        <w:ind w:left="3600" w:hanging="360"/>
      </w:pPr>
      <w:rPr>
        <w:rFonts w:ascii="Arial" w:hAnsi="Arial" w:hint="default"/>
      </w:rPr>
    </w:lvl>
    <w:lvl w:ilvl="5" w:tplc="6AC6AAC4" w:tentative="1">
      <w:start w:val="1"/>
      <w:numFmt w:val="bullet"/>
      <w:lvlText w:val="•"/>
      <w:lvlJc w:val="left"/>
      <w:pPr>
        <w:tabs>
          <w:tab w:val="num" w:pos="4320"/>
        </w:tabs>
        <w:ind w:left="4320" w:hanging="360"/>
      </w:pPr>
      <w:rPr>
        <w:rFonts w:ascii="Arial" w:hAnsi="Arial" w:hint="default"/>
      </w:rPr>
    </w:lvl>
    <w:lvl w:ilvl="6" w:tplc="9E2C9298" w:tentative="1">
      <w:start w:val="1"/>
      <w:numFmt w:val="bullet"/>
      <w:lvlText w:val="•"/>
      <w:lvlJc w:val="left"/>
      <w:pPr>
        <w:tabs>
          <w:tab w:val="num" w:pos="5040"/>
        </w:tabs>
        <w:ind w:left="5040" w:hanging="360"/>
      </w:pPr>
      <w:rPr>
        <w:rFonts w:ascii="Arial" w:hAnsi="Arial" w:hint="default"/>
      </w:rPr>
    </w:lvl>
    <w:lvl w:ilvl="7" w:tplc="791C9B9E" w:tentative="1">
      <w:start w:val="1"/>
      <w:numFmt w:val="bullet"/>
      <w:lvlText w:val="•"/>
      <w:lvlJc w:val="left"/>
      <w:pPr>
        <w:tabs>
          <w:tab w:val="num" w:pos="5760"/>
        </w:tabs>
        <w:ind w:left="5760" w:hanging="360"/>
      </w:pPr>
      <w:rPr>
        <w:rFonts w:ascii="Arial" w:hAnsi="Arial" w:hint="default"/>
      </w:rPr>
    </w:lvl>
    <w:lvl w:ilvl="8" w:tplc="993034F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779304F"/>
    <w:multiLevelType w:val="hybridMultilevel"/>
    <w:tmpl w:val="26D2A172"/>
    <w:lvl w:ilvl="0" w:tplc="24A2CC02">
      <w:start w:val="1"/>
      <w:numFmt w:val="bullet"/>
      <w:lvlText w:val="•"/>
      <w:lvlJc w:val="left"/>
      <w:pPr>
        <w:tabs>
          <w:tab w:val="num" w:pos="720"/>
        </w:tabs>
        <w:ind w:left="720" w:hanging="360"/>
      </w:pPr>
      <w:rPr>
        <w:rFonts w:ascii="Arial" w:hAnsi="Arial" w:hint="default"/>
      </w:rPr>
    </w:lvl>
    <w:lvl w:ilvl="1" w:tplc="DE0063BE" w:tentative="1">
      <w:start w:val="1"/>
      <w:numFmt w:val="bullet"/>
      <w:lvlText w:val="•"/>
      <w:lvlJc w:val="left"/>
      <w:pPr>
        <w:tabs>
          <w:tab w:val="num" w:pos="1440"/>
        </w:tabs>
        <w:ind w:left="1440" w:hanging="360"/>
      </w:pPr>
      <w:rPr>
        <w:rFonts w:ascii="Arial" w:hAnsi="Arial" w:hint="default"/>
      </w:rPr>
    </w:lvl>
    <w:lvl w:ilvl="2" w:tplc="D904E6C0" w:tentative="1">
      <w:start w:val="1"/>
      <w:numFmt w:val="bullet"/>
      <w:lvlText w:val="•"/>
      <w:lvlJc w:val="left"/>
      <w:pPr>
        <w:tabs>
          <w:tab w:val="num" w:pos="2160"/>
        </w:tabs>
        <w:ind w:left="2160" w:hanging="360"/>
      </w:pPr>
      <w:rPr>
        <w:rFonts w:ascii="Arial" w:hAnsi="Arial" w:hint="default"/>
      </w:rPr>
    </w:lvl>
    <w:lvl w:ilvl="3" w:tplc="D5D01C86" w:tentative="1">
      <w:start w:val="1"/>
      <w:numFmt w:val="bullet"/>
      <w:lvlText w:val="•"/>
      <w:lvlJc w:val="left"/>
      <w:pPr>
        <w:tabs>
          <w:tab w:val="num" w:pos="2880"/>
        </w:tabs>
        <w:ind w:left="2880" w:hanging="360"/>
      </w:pPr>
      <w:rPr>
        <w:rFonts w:ascii="Arial" w:hAnsi="Arial" w:hint="default"/>
      </w:rPr>
    </w:lvl>
    <w:lvl w:ilvl="4" w:tplc="892250FE" w:tentative="1">
      <w:start w:val="1"/>
      <w:numFmt w:val="bullet"/>
      <w:lvlText w:val="•"/>
      <w:lvlJc w:val="left"/>
      <w:pPr>
        <w:tabs>
          <w:tab w:val="num" w:pos="3600"/>
        </w:tabs>
        <w:ind w:left="3600" w:hanging="360"/>
      </w:pPr>
      <w:rPr>
        <w:rFonts w:ascii="Arial" w:hAnsi="Arial" w:hint="default"/>
      </w:rPr>
    </w:lvl>
    <w:lvl w:ilvl="5" w:tplc="7268A482" w:tentative="1">
      <w:start w:val="1"/>
      <w:numFmt w:val="bullet"/>
      <w:lvlText w:val="•"/>
      <w:lvlJc w:val="left"/>
      <w:pPr>
        <w:tabs>
          <w:tab w:val="num" w:pos="4320"/>
        </w:tabs>
        <w:ind w:left="4320" w:hanging="360"/>
      </w:pPr>
      <w:rPr>
        <w:rFonts w:ascii="Arial" w:hAnsi="Arial" w:hint="default"/>
      </w:rPr>
    </w:lvl>
    <w:lvl w:ilvl="6" w:tplc="B8A29258" w:tentative="1">
      <w:start w:val="1"/>
      <w:numFmt w:val="bullet"/>
      <w:lvlText w:val="•"/>
      <w:lvlJc w:val="left"/>
      <w:pPr>
        <w:tabs>
          <w:tab w:val="num" w:pos="5040"/>
        </w:tabs>
        <w:ind w:left="5040" w:hanging="360"/>
      </w:pPr>
      <w:rPr>
        <w:rFonts w:ascii="Arial" w:hAnsi="Arial" w:hint="default"/>
      </w:rPr>
    </w:lvl>
    <w:lvl w:ilvl="7" w:tplc="D14261A0" w:tentative="1">
      <w:start w:val="1"/>
      <w:numFmt w:val="bullet"/>
      <w:lvlText w:val="•"/>
      <w:lvlJc w:val="left"/>
      <w:pPr>
        <w:tabs>
          <w:tab w:val="num" w:pos="5760"/>
        </w:tabs>
        <w:ind w:left="5760" w:hanging="360"/>
      </w:pPr>
      <w:rPr>
        <w:rFonts w:ascii="Arial" w:hAnsi="Arial" w:hint="default"/>
      </w:rPr>
    </w:lvl>
    <w:lvl w:ilvl="8" w:tplc="B5A876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C00009"/>
    <w:multiLevelType w:val="hybridMultilevel"/>
    <w:tmpl w:val="EAA4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0"/>
  </w:num>
  <w:num w:numId="4">
    <w:abstractNumId w:val="11"/>
  </w:num>
  <w:num w:numId="5">
    <w:abstractNumId w:val="20"/>
  </w:num>
  <w:num w:numId="6">
    <w:abstractNumId w:val="17"/>
  </w:num>
  <w:num w:numId="7">
    <w:abstractNumId w:val="6"/>
  </w:num>
  <w:num w:numId="8">
    <w:abstractNumId w:val="2"/>
  </w:num>
  <w:num w:numId="9">
    <w:abstractNumId w:val="16"/>
  </w:num>
  <w:num w:numId="10">
    <w:abstractNumId w:val="8"/>
  </w:num>
  <w:num w:numId="11">
    <w:abstractNumId w:val="9"/>
  </w:num>
  <w:num w:numId="12">
    <w:abstractNumId w:val="24"/>
  </w:num>
  <w:num w:numId="13">
    <w:abstractNumId w:val="1"/>
  </w:num>
  <w:num w:numId="14">
    <w:abstractNumId w:val="12"/>
  </w:num>
  <w:num w:numId="15">
    <w:abstractNumId w:val="19"/>
  </w:num>
  <w:num w:numId="16">
    <w:abstractNumId w:val="22"/>
  </w:num>
  <w:num w:numId="17">
    <w:abstractNumId w:val="26"/>
  </w:num>
  <w:num w:numId="18">
    <w:abstractNumId w:val="5"/>
  </w:num>
  <w:num w:numId="19">
    <w:abstractNumId w:val="15"/>
  </w:num>
  <w:num w:numId="20">
    <w:abstractNumId w:val="18"/>
  </w:num>
  <w:num w:numId="21">
    <w:abstractNumId w:val="4"/>
  </w:num>
  <w:num w:numId="22">
    <w:abstractNumId w:val="21"/>
  </w:num>
  <w:num w:numId="23">
    <w:abstractNumId w:val="10"/>
  </w:num>
  <w:num w:numId="24">
    <w:abstractNumId w:val="25"/>
  </w:num>
  <w:num w:numId="25">
    <w:abstractNumId w:val="7"/>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06"/>
    <w:rsid w:val="00200D64"/>
    <w:rsid w:val="00231ACD"/>
    <w:rsid w:val="00246102"/>
    <w:rsid w:val="002760F8"/>
    <w:rsid w:val="00276C8A"/>
    <w:rsid w:val="00346C76"/>
    <w:rsid w:val="004D6D17"/>
    <w:rsid w:val="00552046"/>
    <w:rsid w:val="005562D4"/>
    <w:rsid w:val="006376F4"/>
    <w:rsid w:val="00705990"/>
    <w:rsid w:val="00723E4D"/>
    <w:rsid w:val="0075457B"/>
    <w:rsid w:val="00871A30"/>
    <w:rsid w:val="008926D8"/>
    <w:rsid w:val="008E7B23"/>
    <w:rsid w:val="008F141F"/>
    <w:rsid w:val="00913518"/>
    <w:rsid w:val="0094535C"/>
    <w:rsid w:val="00965106"/>
    <w:rsid w:val="0097643F"/>
    <w:rsid w:val="009935EE"/>
    <w:rsid w:val="009A4A18"/>
    <w:rsid w:val="00AB35C8"/>
    <w:rsid w:val="00AE0BC1"/>
    <w:rsid w:val="00AF3C71"/>
    <w:rsid w:val="00B412E5"/>
    <w:rsid w:val="00B95523"/>
    <w:rsid w:val="00BF623B"/>
    <w:rsid w:val="00BF6333"/>
    <w:rsid w:val="00C04534"/>
    <w:rsid w:val="00C12168"/>
    <w:rsid w:val="00C82E9D"/>
    <w:rsid w:val="00CC4613"/>
    <w:rsid w:val="00CF66CC"/>
    <w:rsid w:val="00D3187D"/>
    <w:rsid w:val="00E10189"/>
    <w:rsid w:val="00E9575B"/>
    <w:rsid w:val="00EA5D5B"/>
    <w:rsid w:val="00F10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866A"/>
  <w15:chartTrackingRefBased/>
  <w15:docId w15:val="{9ABDC01E-8331-4251-BBD6-CA60570F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74401">
      <w:bodyDiv w:val="1"/>
      <w:marLeft w:val="0"/>
      <w:marRight w:val="0"/>
      <w:marTop w:val="0"/>
      <w:marBottom w:val="0"/>
      <w:divBdr>
        <w:top w:val="none" w:sz="0" w:space="0" w:color="auto"/>
        <w:left w:val="none" w:sz="0" w:space="0" w:color="auto"/>
        <w:bottom w:val="none" w:sz="0" w:space="0" w:color="auto"/>
        <w:right w:val="none" w:sz="0" w:space="0" w:color="auto"/>
      </w:divBdr>
      <w:divsChild>
        <w:div w:id="870343553">
          <w:marLeft w:val="360"/>
          <w:marRight w:val="0"/>
          <w:marTop w:val="200"/>
          <w:marBottom w:val="0"/>
          <w:divBdr>
            <w:top w:val="none" w:sz="0" w:space="0" w:color="auto"/>
            <w:left w:val="none" w:sz="0" w:space="0" w:color="auto"/>
            <w:bottom w:val="none" w:sz="0" w:space="0" w:color="auto"/>
            <w:right w:val="none" w:sz="0" w:space="0" w:color="auto"/>
          </w:divBdr>
        </w:div>
        <w:div w:id="1684356290">
          <w:marLeft w:val="360"/>
          <w:marRight w:val="0"/>
          <w:marTop w:val="200"/>
          <w:marBottom w:val="0"/>
          <w:divBdr>
            <w:top w:val="none" w:sz="0" w:space="0" w:color="auto"/>
            <w:left w:val="none" w:sz="0" w:space="0" w:color="auto"/>
            <w:bottom w:val="none" w:sz="0" w:space="0" w:color="auto"/>
            <w:right w:val="none" w:sz="0" w:space="0" w:color="auto"/>
          </w:divBdr>
        </w:div>
        <w:div w:id="1283222115">
          <w:marLeft w:val="360"/>
          <w:marRight w:val="0"/>
          <w:marTop w:val="200"/>
          <w:marBottom w:val="0"/>
          <w:divBdr>
            <w:top w:val="none" w:sz="0" w:space="0" w:color="auto"/>
            <w:left w:val="none" w:sz="0" w:space="0" w:color="auto"/>
            <w:bottom w:val="none" w:sz="0" w:space="0" w:color="auto"/>
            <w:right w:val="none" w:sz="0" w:space="0" w:color="auto"/>
          </w:divBdr>
        </w:div>
      </w:divsChild>
    </w:div>
    <w:div w:id="257518844">
      <w:bodyDiv w:val="1"/>
      <w:marLeft w:val="0"/>
      <w:marRight w:val="0"/>
      <w:marTop w:val="0"/>
      <w:marBottom w:val="0"/>
      <w:divBdr>
        <w:top w:val="none" w:sz="0" w:space="0" w:color="auto"/>
        <w:left w:val="none" w:sz="0" w:space="0" w:color="auto"/>
        <w:bottom w:val="none" w:sz="0" w:space="0" w:color="auto"/>
        <w:right w:val="none" w:sz="0" w:space="0" w:color="auto"/>
      </w:divBdr>
    </w:div>
    <w:div w:id="264581063">
      <w:bodyDiv w:val="1"/>
      <w:marLeft w:val="0"/>
      <w:marRight w:val="0"/>
      <w:marTop w:val="0"/>
      <w:marBottom w:val="0"/>
      <w:divBdr>
        <w:top w:val="none" w:sz="0" w:space="0" w:color="auto"/>
        <w:left w:val="none" w:sz="0" w:space="0" w:color="auto"/>
        <w:bottom w:val="none" w:sz="0" w:space="0" w:color="auto"/>
        <w:right w:val="none" w:sz="0" w:space="0" w:color="auto"/>
      </w:divBdr>
      <w:divsChild>
        <w:div w:id="1359162935">
          <w:marLeft w:val="360"/>
          <w:marRight w:val="0"/>
          <w:marTop w:val="200"/>
          <w:marBottom w:val="0"/>
          <w:divBdr>
            <w:top w:val="none" w:sz="0" w:space="0" w:color="auto"/>
            <w:left w:val="none" w:sz="0" w:space="0" w:color="auto"/>
            <w:bottom w:val="none" w:sz="0" w:space="0" w:color="auto"/>
            <w:right w:val="none" w:sz="0" w:space="0" w:color="auto"/>
          </w:divBdr>
        </w:div>
        <w:div w:id="1224608964">
          <w:marLeft w:val="360"/>
          <w:marRight w:val="0"/>
          <w:marTop w:val="200"/>
          <w:marBottom w:val="0"/>
          <w:divBdr>
            <w:top w:val="none" w:sz="0" w:space="0" w:color="auto"/>
            <w:left w:val="none" w:sz="0" w:space="0" w:color="auto"/>
            <w:bottom w:val="none" w:sz="0" w:space="0" w:color="auto"/>
            <w:right w:val="none" w:sz="0" w:space="0" w:color="auto"/>
          </w:divBdr>
        </w:div>
        <w:div w:id="1956058374">
          <w:marLeft w:val="360"/>
          <w:marRight w:val="0"/>
          <w:marTop w:val="200"/>
          <w:marBottom w:val="0"/>
          <w:divBdr>
            <w:top w:val="none" w:sz="0" w:space="0" w:color="auto"/>
            <w:left w:val="none" w:sz="0" w:space="0" w:color="auto"/>
            <w:bottom w:val="none" w:sz="0" w:space="0" w:color="auto"/>
            <w:right w:val="none" w:sz="0" w:space="0" w:color="auto"/>
          </w:divBdr>
        </w:div>
      </w:divsChild>
    </w:div>
    <w:div w:id="497574361">
      <w:bodyDiv w:val="1"/>
      <w:marLeft w:val="0"/>
      <w:marRight w:val="0"/>
      <w:marTop w:val="0"/>
      <w:marBottom w:val="0"/>
      <w:divBdr>
        <w:top w:val="none" w:sz="0" w:space="0" w:color="auto"/>
        <w:left w:val="none" w:sz="0" w:space="0" w:color="auto"/>
        <w:bottom w:val="none" w:sz="0" w:space="0" w:color="auto"/>
        <w:right w:val="none" w:sz="0" w:space="0" w:color="auto"/>
      </w:divBdr>
      <w:divsChild>
        <w:div w:id="461733220">
          <w:marLeft w:val="360"/>
          <w:marRight w:val="0"/>
          <w:marTop w:val="200"/>
          <w:marBottom w:val="0"/>
          <w:divBdr>
            <w:top w:val="none" w:sz="0" w:space="0" w:color="auto"/>
            <w:left w:val="none" w:sz="0" w:space="0" w:color="auto"/>
            <w:bottom w:val="none" w:sz="0" w:space="0" w:color="auto"/>
            <w:right w:val="none" w:sz="0" w:space="0" w:color="auto"/>
          </w:divBdr>
        </w:div>
      </w:divsChild>
    </w:div>
    <w:div w:id="622350592">
      <w:bodyDiv w:val="1"/>
      <w:marLeft w:val="0"/>
      <w:marRight w:val="0"/>
      <w:marTop w:val="0"/>
      <w:marBottom w:val="0"/>
      <w:divBdr>
        <w:top w:val="none" w:sz="0" w:space="0" w:color="auto"/>
        <w:left w:val="none" w:sz="0" w:space="0" w:color="auto"/>
        <w:bottom w:val="none" w:sz="0" w:space="0" w:color="auto"/>
        <w:right w:val="none" w:sz="0" w:space="0" w:color="auto"/>
      </w:divBdr>
      <w:divsChild>
        <w:div w:id="635061185">
          <w:marLeft w:val="360"/>
          <w:marRight w:val="0"/>
          <w:marTop w:val="200"/>
          <w:marBottom w:val="0"/>
          <w:divBdr>
            <w:top w:val="none" w:sz="0" w:space="0" w:color="auto"/>
            <w:left w:val="none" w:sz="0" w:space="0" w:color="auto"/>
            <w:bottom w:val="none" w:sz="0" w:space="0" w:color="auto"/>
            <w:right w:val="none" w:sz="0" w:space="0" w:color="auto"/>
          </w:divBdr>
        </w:div>
        <w:div w:id="1684091455">
          <w:marLeft w:val="360"/>
          <w:marRight w:val="0"/>
          <w:marTop w:val="200"/>
          <w:marBottom w:val="0"/>
          <w:divBdr>
            <w:top w:val="none" w:sz="0" w:space="0" w:color="auto"/>
            <w:left w:val="none" w:sz="0" w:space="0" w:color="auto"/>
            <w:bottom w:val="none" w:sz="0" w:space="0" w:color="auto"/>
            <w:right w:val="none" w:sz="0" w:space="0" w:color="auto"/>
          </w:divBdr>
        </w:div>
      </w:divsChild>
    </w:div>
    <w:div w:id="874073617">
      <w:bodyDiv w:val="1"/>
      <w:marLeft w:val="0"/>
      <w:marRight w:val="0"/>
      <w:marTop w:val="0"/>
      <w:marBottom w:val="0"/>
      <w:divBdr>
        <w:top w:val="none" w:sz="0" w:space="0" w:color="auto"/>
        <w:left w:val="none" w:sz="0" w:space="0" w:color="auto"/>
        <w:bottom w:val="none" w:sz="0" w:space="0" w:color="auto"/>
        <w:right w:val="none" w:sz="0" w:space="0" w:color="auto"/>
      </w:divBdr>
      <w:divsChild>
        <w:div w:id="553010657">
          <w:marLeft w:val="360"/>
          <w:marRight w:val="0"/>
          <w:marTop w:val="200"/>
          <w:marBottom w:val="0"/>
          <w:divBdr>
            <w:top w:val="none" w:sz="0" w:space="0" w:color="auto"/>
            <w:left w:val="none" w:sz="0" w:space="0" w:color="auto"/>
            <w:bottom w:val="none" w:sz="0" w:space="0" w:color="auto"/>
            <w:right w:val="none" w:sz="0" w:space="0" w:color="auto"/>
          </w:divBdr>
        </w:div>
        <w:div w:id="8677852">
          <w:marLeft w:val="360"/>
          <w:marRight w:val="0"/>
          <w:marTop w:val="200"/>
          <w:marBottom w:val="0"/>
          <w:divBdr>
            <w:top w:val="none" w:sz="0" w:space="0" w:color="auto"/>
            <w:left w:val="none" w:sz="0" w:space="0" w:color="auto"/>
            <w:bottom w:val="none" w:sz="0" w:space="0" w:color="auto"/>
            <w:right w:val="none" w:sz="0" w:space="0" w:color="auto"/>
          </w:divBdr>
        </w:div>
      </w:divsChild>
    </w:div>
    <w:div w:id="973490378">
      <w:bodyDiv w:val="1"/>
      <w:marLeft w:val="0"/>
      <w:marRight w:val="0"/>
      <w:marTop w:val="0"/>
      <w:marBottom w:val="0"/>
      <w:divBdr>
        <w:top w:val="none" w:sz="0" w:space="0" w:color="auto"/>
        <w:left w:val="none" w:sz="0" w:space="0" w:color="auto"/>
        <w:bottom w:val="none" w:sz="0" w:space="0" w:color="auto"/>
        <w:right w:val="none" w:sz="0" w:space="0" w:color="auto"/>
      </w:divBdr>
      <w:divsChild>
        <w:div w:id="918635924">
          <w:marLeft w:val="360"/>
          <w:marRight w:val="0"/>
          <w:marTop w:val="200"/>
          <w:marBottom w:val="0"/>
          <w:divBdr>
            <w:top w:val="none" w:sz="0" w:space="0" w:color="auto"/>
            <w:left w:val="none" w:sz="0" w:space="0" w:color="auto"/>
            <w:bottom w:val="none" w:sz="0" w:space="0" w:color="auto"/>
            <w:right w:val="none" w:sz="0" w:space="0" w:color="auto"/>
          </w:divBdr>
        </w:div>
        <w:div w:id="1987204450">
          <w:marLeft w:val="360"/>
          <w:marRight w:val="0"/>
          <w:marTop w:val="200"/>
          <w:marBottom w:val="0"/>
          <w:divBdr>
            <w:top w:val="none" w:sz="0" w:space="0" w:color="auto"/>
            <w:left w:val="none" w:sz="0" w:space="0" w:color="auto"/>
            <w:bottom w:val="none" w:sz="0" w:space="0" w:color="auto"/>
            <w:right w:val="none" w:sz="0" w:space="0" w:color="auto"/>
          </w:divBdr>
        </w:div>
      </w:divsChild>
    </w:div>
    <w:div w:id="1043674238">
      <w:bodyDiv w:val="1"/>
      <w:marLeft w:val="0"/>
      <w:marRight w:val="0"/>
      <w:marTop w:val="0"/>
      <w:marBottom w:val="0"/>
      <w:divBdr>
        <w:top w:val="none" w:sz="0" w:space="0" w:color="auto"/>
        <w:left w:val="none" w:sz="0" w:space="0" w:color="auto"/>
        <w:bottom w:val="none" w:sz="0" w:space="0" w:color="auto"/>
        <w:right w:val="none" w:sz="0" w:space="0" w:color="auto"/>
      </w:divBdr>
      <w:divsChild>
        <w:div w:id="1403288683">
          <w:marLeft w:val="360"/>
          <w:marRight w:val="0"/>
          <w:marTop w:val="200"/>
          <w:marBottom w:val="0"/>
          <w:divBdr>
            <w:top w:val="none" w:sz="0" w:space="0" w:color="auto"/>
            <w:left w:val="none" w:sz="0" w:space="0" w:color="auto"/>
            <w:bottom w:val="none" w:sz="0" w:space="0" w:color="auto"/>
            <w:right w:val="none" w:sz="0" w:space="0" w:color="auto"/>
          </w:divBdr>
        </w:div>
        <w:div w:id="610742520">
          <w:marLeft w:val="360"/>
          <w:marRight w:val="0"/>
          <w:marTop w:val="200"/>
          <w:marBottom w:val="0"/>
          <w:divBdr>
            <w:top w:val="none" w:sz="0" w:space="0" w:color="auto"/>
            <w:left w:val="none" w:sz="0" w:space="0" w:color="auto"/>
            <w:bottom w:val="none" w:sz="0" w:space="0" w:color="auto"/>
            <w:right w:val="none" w:sz="0" w:space="0" w:color="auto"/>
          </w:divBdr>
        </w:div>
      </w:divsChild>
    </w:div>
    <w:div w:id="1273705431">
      <w:bodyDiv w:val="1"/>
      <w:marLeft w:val="0"/>
      <w:marRight w:val="0"/>
      <w:marTop w:val="0"/>
      <w:marBottom w:val="0"/>
      <w:divBdr>
        <w:top w:val="none" w:sz="0" w:space="0" w:color="auto"/>
        <w:left w:val="none" w:sz="0" w:space="0" w:color="auto"/>
        <w:bottom w:val="none" w:sz="0" w:space="0" w:color="auto"/>
        <w:right w:val="none" w:sz="0" w:space="0" w:color="auto"/>
      </w:divBdr>
      <w:divsChild>
        <w:div w:id="1720859554">
          <w:marLeft w:val="360"/>
          <w:marRight w:val="0"/>
          <w:marTop w:val="200"/>
          <w:marBottom w:val="0"/>
          <w:divBdr>
            <w:top w:val="none" w:sz="0" w:space="0" w:color="auto"/>
            <w:left w:val="none" w:sz="0" w:space="0" w:color="auto"/>
            <w:bottom w:val="none" w:sz="0" w:space="0" w:color="auto"/>
            <w:right w:val="none" w:sz="0" w:space="0" w:color="auto"/>
          </w:divBdr>
        </w:div>
        <w:div w:id="835151592">
          <w:marLeft w:val="360"/>
          <w:marRight w:val="0"/>
          <w:marTop w:val="200"/>
          <w:marBottom w:val="0"/>
          <w:divBdr>
            <w:top w:val="none" w:sz="0" w:space="0" w:color="auto"/>
            <w:left w:val="none" w:sz="0" w:space="0" w:color="auto"/>
            <w:bottom w:val="none" w:sz="0" w:space="0" w:color="auto"/>
            <w:right w:val="none" w:sz="0" w:space="0" w:color="auto"/>
          </w:divBdr>
        </w:div>
        <w:div w:id="430662331">
          <w:marLeft w:val="360"/>
          <w:marRight w:val="0"/>
          <w:marTop w:val="200"/>
          <w:marBottom w:val="0"/>
          <w:divBdr>
            <w:top w:val="none" w:sz="0" w:space="0" w:color="auto"/>
            <w:left w:val="none" w:sz="0" w:space="0" w:color="auto"/>
            <w:bottom w:val="none" w:sz="0" w:space="0" w:color="auto"/>
            <w:right w:val="none" w:sz="0" w:space="0" w:color="auto"/>
          </w:divBdr>
        </w:div>
      </w:divsChild>
    </w:div>
    <w:div w:id="1292134812">
      <w:bodyDiv w:val="1"/>
      <w:marLeft w:val="0"/>
      <w:marRight w:val="0"/>
      <w:marTop w:val="0"/>
      <w:marBottom w:val="0"/>
      <w:divBdr>
        <w:top w:val="none" w:sz="0" w:space="0" w:color="auto"/>
        <w:left w:val="none" w:sz="0" w:space="0" w:color="auto"/>
        <w:bottom w:val="none" w:sz="0" w:space="0" w:color="auto"/>
        <w:right w:val="none" w:sz="0" w:space="0" w:color="auto"/>
      </w:divBdr>
      <w:divsChild>
        <w:div w:id="215241607">
          <w:marLeft w:val="360"/>
          <w:marRight w:val="0"/>
          <w:marTop w:val="200"/>
          <w:marBottom w:val="0"/>
          <w:divBdr>
            <w:top w:val="none" w:sz="0" w:space="0" w:color="auto"/>
            <w:left w:val="none" w:sz="0" w:space="0" w:color="auto"/>
            <w:bottom w:val="none" w:sz="0" w:space="0" w:color="auto"/>
            <w:right w:val="none" w:sz="0" w:space="0" w:color="auto"/>
          </w:divBdr>
        </w:div>
        <w:div w:id="1644116454">
          <w:marLeft w:val="360"/>
          <w:marRight w:val="0"/>
          <w:marTop w:val="200"/>
          <w:marBottom w:val="0"/>
          <w:divBdr>
            <w:top w:val="none" w:sz="0" w:space="0" w:color="auto"/>
            <w:left w:val="none" w:sz="0" w:space="0" w:color="auto"/>
            <w:bottom w:val="none" w:sz="0" w:space="0" w:color="auto"/>
            <w:right w:val="none" w:sz="0" w:space="0" w:color="auto"/>
          </w:divBdr>
        </w:div>
        <w:div w:id="1537933534">
          <w:marLeft w:val="360"/>
          <w:marRight w:val="0"/>
          <w:marTop w:val="200"/>
          <w:marBottom w:val="0"/>
          <w:divBdr>
            <w:top w:val="none" w:sz="0" w:space="0" w:color="auto"/>
            <w:left w:val="none" w:sz="0" w:space="0" w:color="auto"/>
            <w:bottom w:val="none" w:sz="0" w:space="0" w:color="auto"/>
            <w:right w:val="none" w:sz="0" w:space="0" w:color="auto"/>
          </w:divBdr>
        </w:div>
      </w:divsChild>
    </w:div>
    <w:div w:id="1330329435">
      <w:bodyDiv w:val="1"/>
      <w:marLeft w:val="0"/>
      <w:marRight w:val="0"/>
      <w:marTop w:val="0"/>
      <w:marBottom w:val="0"/>
      <w:divBdr>
        <w:top w:val="none" w:sz="0" w:space="0" w:color="auto"/>
        <w:left w:val="none" w:sz="0" w:space="0" w:color="auto"/>
        <w:bottom w:val="none" w:sz="0" w:space="0" w:color="auto"/>
        <w:right w:val="none" w:sz="0" w:space="0" w:color="auto"/>
      </w:divBdr>
      <w:divsChild>
        <w:div w:id="1380396183">
          <w:marLeft w:val="360"/>
          <w:marRight w:val="0"/>
          <w:marTop w:val="200"/>
          <w:marBottom w:val="0"/>
          <w:divBdr>
            <w:top w:val="none" w:sz="0" w:space="0" w:color="auto"/>
            <w:left w:val="none" w:sz="0" w:space="0" w:color="auto"/>
            <w:bottom w:val="none" w:sz="0" w:space="0" w:color="auto"/>
            <w:right w:val="none" w:sz="0" w:space="0" w:color="auto"/>
          </w:divBdr>
        </w:div>
        <w:div w:id="1535575670">
          <w:marLeft w:val="1080"/>
          <w:marRight w:val="0"/>
          <w:marTop w:val="100"/>
          <w:marBottom w:val="0"/>
          <w:divBdr>
            <w:top w:val="none" w:sz="0" w:space="0" w:color="auto"/>
            <w:left w:val="none" w:sz="0" w:space="0" w:color="auto"/>
            <w:bottom w:val="none" w:sz="0" w:space="0" w:color="auto"/>
            <w:right w:val="none" w:sz="0" w:space="0" w:color="auto"/>
          </w:divBdr>
        </w:div>
        <w:div w:id="1904608082">
          <w:marLeft w:val="1080"/>
          <w:marRight w:val="0"/>
          <w:marTop w:val="100"/>
          <w:marBottom w:val="0"/>
          <w:divBdr>
            <w:top w:val="none" w:sz="0" w:space="0" w:color="auto"/>
            <w:left w:val="none" w:sz="0" w:space="0" w:color="auto"/>
            <w:bottom w:val="none" w:sz="0" w:space="0" w:color="auto"/>
            <w:right w:val="none" w:sz="0" w:space="0" w:color="auto"/>
          </w:divBdr>
        </w:div>
        <w:div w:id="995302724">
          <w:marLeft w:val="1080"/>
          <w:marRight w:val="0"/>
          <w:marTop w:val="100"/>
          <w:marBottom w:val="0"/>
          <w:divBdr>
            <w:top w:val="none" w:sz="0" w:space="0" w:color="auto"/>
            <w:left w:val="none" w:sz="0" w:space="0" w:color="auto"/>
            <w:bottom w:val="none" w:sz="0" w:space="0" w:color="auto"/>
            <w:right w:val="none" w:sz="0" w:space="0" w:color="auto"/>
          </w:divBdr>
        </w:div>
        <w:div w:id="629553824">
          <w:marLeft w:val="1080"/>
          <w:marRight w:val="0"/>
          <w:marTop w:val="100"/>
          <w:marBottom w:val="0"/>
          <w:divBdr>
            <w:top w:val="none" w:sz="0" w:space="0" w:color="auto"/>
            <w:left w:val="none" w:sz="0" w:space="0" w:color="auto"/>
            <w:bottom w:val="none" w:sz="0" w:space="0" w:color="auto"/>
            <w:right w:val="none" w:sz="0" w:space="0" w:color="auto"/>
          </w:divBdr>
        </w:div>
        <w:div w:id="804156616">
          <w:marLeft w:val="360"/>
          <w:marRight w:val="0"/>
          <w:marTop w:val="200"/>
          <w:marBottom w:val="0"/>
          <w:divBdr>
            <w:top w:val="none" w:sz="0" w:space="0" w:color="auto"/>
            <w:left w:val="none" w:sz="0" w:space="0" w:color="auto"/>
            <w:bottom w:val="none" w:sz="0" w:space="0" w:color="auto"/>
            <w:right w:val="none" w:sz="0" w:space="0" w:color="auto"/>
          </w:divBdr>
        </w:div>
      </w:divsChild>
    </w:div>
    <w:div w:id="1602449575">
      <w:bodyDiv w:val="1"/>
      <w:marLeft w:val="0"/>
      <w:marRight w:val="0"/>
      <w:marTop w:val="0"/>
      <w:marBottom w:val="0"/>
      <w:divBdr>
        <w:top w:val="none" w:sz="0" w:space="0" w:color="auto"/>
        <w:left w:val="none" w:sz="0" w:space="0" w:color="auto"/>
        <w:bottom w:val="none" w:sz="0" w:space="0" w:color="auto"/>
        <w:right w:val="none" w:sz="0" w:space="0" w:color="auto"/>
      </w:divBdr>
      <w:divsChild>
        <w:div w:id="971982818">
          <w:marLeft w:val="360"/>
          <w:marRight w:val="0"/>
          <w:marTop w:val="200"/>
          <w:marBottom w:val="0"/>
          <w:divBdr>
            <w:top w:val="none" w:sz="0" w:space="0" w:color="auto"/>
            <w:left w:val="none" w:sz="0" w:space="0" w:color="auto"/>
            <w:bottom w:val="none" w:sz="0" w:space="0" w:color="auto"/>
            <w:right w:val="none" w:sz="0" w:space="0" w:color="auto"/>
          </w:divBdr>
        </w:div>
        <w:div w:id="793526575">
          <w:marLeft w:val="360"/>
          <w:marRight w:val="0"/>
          <w:marTop w:val="200"/>
          <w:marBottom w:val="0"/>
          <w:divBdr>
            <w:top w:val="none" w:sz="0" w:space="0" w:color="auto"/>
            <w:left w:val="none" w:sz="0" w:space="0" w:color="auto"/>
            <w:bottom w:val="none" w:sz="0" w:space="0" w:color="auto"/>
            <w:right w:val="none" w:sz="0" w:space="0" w:color="auto"/>
          </w:divBdr>
        </w:div>
        <w:div w:id="1353997985">
          <w:marLeft w:val="360"/>
          <w:marRight w:val="0"/>
          <w:marTop w:val="200"/>
          <w:marBottom w:val="0"/>
          <w:divBdr>
            <w:top w:val="none" w:sz="0" w:space="0" w:color="auto"/>
            <w:left w:val="none" w:sz="0" w:space="0" w:color="auto"/>
            <w:bottom w:val="none" w:sz="0" w:space="0" w:color="auto"/>
            <w:right w:val="none" w:sz="0" w:space="0" w:color="auto"/>
          </w:divBdr>
        </w:div>
      </w:divsChild>
    </w:div>
    <w:div w:id="1750805954">
      <w:bodyDiv w:val="1"/>
      <w:marLeft w:val="0"/>
      <w:marRight w:val="0"/>
      <w:marTop w:val="0"/>
      <w:marBottom w:val="0"/>
      <w:divBdr>
        <w:top w:val="none" w:sz="0" w:space="0" w:color="auto"/>
        <w:left w:val="none" w:sz="0" w:space="0" w:color="auto"/>
        <w:bottom w:val="none" w:sz="0" w:space="0" w:color="auto"/>
        <w:right w:val="none" w:sz="0" w:space="0" w:color="auto"/>
      </w:divBdr>
      <w:divsChild>
        <w:div w:id="1311129396">
          <w:marLeft w:val="360"/>
          <w:marRight w:val="0"/>
          <w:marTop w:val="200"/>
          <w:marBottom w:val="0"/>
          <w:divBdr>
            <w:top w:val="none" w:sz="0" w:space="0" w:color="auto"/>
            <w:left w:val="none" w:sz="0" w:space="0" w:color="auto"/>
            <w:bottom w:val="none" w:sz="0" w:space="0" w:color="auto"/>
            <w:right w:val="none" w:sz="0" w:space="0" w:color="auto"/>
          </w:divBdr>
        </w:div>
        <w:div w:id="731972097">
          <w:marLeft w:val="1080"/>
          <w:marRight w:val="0"/>
          <w:marTop w:val="100"/>
          <w:marBottom w:val="0"/>
          <w:divBdr>
            <w:top w:val="none" w:sz="0" w:space="0" w:color="auto"/>
            <w:left w:val="none" w:sz="0" w:space="0" w:color="auto"/>
            <w:bottom w:val="none" w:sz="0" w:space="0" w:color="auto"/>
            <w:right w:val="none" w:sz="0" w:space="0" w:color="auto"/>
          </w:divBdr>
        </w:div>
        <w:div w:id="1991901554">
          <w:marLeft w:val="1080"/>
          <w:marRight w:val="0"/>
          <w:marTop w:val="100"/>
          <w:marBottom w:val="0"/>
          <w:divBdr>
            <w:top w:val="none" w:sz="0" w:space="0" w:color="auto"/>
            <w:left w:val="none" w:sz="0" w:space="0" w:color="auto"/>
            <w:bottom w:val="none" w:sz="0" w:space="0" w:color="auto"/>
            <w:right w:val="none" w:sz="0" w:space="0" w:color="auto"/>
          </w:divBdr>
        </w:div>
        <w:div w:id="844056491">
          <w:marLeft w:val="1080"/>
          <w:marRight w:val="0"/>
          <w:marTop w:val="100"/>
          <w:marBottom w:val="0"/>
          <w:divBdr>
            <w:top w:val="none" w:sz="0" w:space="0" w:color="auto"/>
            <w:left w:val="none" w:sz="0" w:space="0" w:color="auto"/>
            <w:bottom w:val="none" w:sz="0" w:space="0" w:color="auto"/>
            <w:right w:val="none" w:sz="0" w:space="0" w:color="auto"/>
          </w:divBdr>
        </w:div>
        <w:div w:id="776945194">
          <w:marLeft w:val="1080"/>
          <w:marRight w:val="0"/>
          <w:marTop w:val="100"/>
          <w:marBottom w:val="0"/>
          <w:divBdr>
            <w:top w:val="none" w:sz="0" w:space="0" w:color="auto"/>
            <w:left w:val="none" w:sz="0" w:space="0" w:color="auto"/>
            <w:bottom w:val="none" w:sz="0" w:space="0" w:color="auto"/>
            <w:right w:val="none" w:sz="0" w:space="0" w:color="auto"/>
          </w:divBdr>
        </w:div>
        <w:div w:id="166289304">
          <w:marLeft w:val="1080"/>
          <w:marRight w:val="0"/>
          <w:marTop w:val="100"/>
          <w:marBottom w:val="0"/>
          <w:divBdr>
            <w:top w:val="none" w:sz="0" w:space="0" w:color="auto"/>
            <w:left w:val="none" w:sz="0" w:space="0" w:color="auto"/>
            <w:bottom w:val="none" w:sz="0" w:space="0" w:color="auto"/>
            <w:right w:val="none" w:sz="0" w:space="0" w:color="auto"/>
          </w:divBdr>
        </w:div>
        <w:div w:id="536242670">
          <w:marLeft w:val="360"/>
          <w:marRight w:val="0"/>
          <w:marTop w:val="200"/>
          <w:marBottom w:val="0"/>
          <w:divBdr>
            <w:top w:val="none" w:sz="0" w:space="0" w:color="auto"/>
            <w:left w:val="none" w:sz="0" w:space="0" w:color="auto"/>
            <w:bottom w:val="none" w:sz="0" w:space="0" w:color="auto"/>
            <w:right w:val="none" w:sz="0" w:space="0" w:color="auto"/>
          </w:divBdr>
        </w:div>
      </w:divsChild>
    </w:div>
    <w:div w:id="1799490195">
      <w:bodyDiv w:val="1"/>
      <w:marLeft w:val="0"/>
      <w:marRight w:val="0"/>
      <w:marTop w:val="0"/>
      <w:marBottom w:val="0"/>
      <w:divBdr>
        <w:top w:val="none" w:sz="0" w:space="0" w:color="auto"/>
        <w:left w:val="none" w:sz="0" w:space="0" w:color="auto"/>
        <w:bottom w:val="none" w:sz="0" w:space="0" w:color="auto"/>
        <w:right w:val="none" w:sz="0" w:space="0" w:color="auto"/>
      </w:divBdr>
      <w:divsChild>
        <w:div w:id="1149518895">
          <w:marLeft w:val="360"/>
          <w:marRight w:val="0"/>
          <w:marTop w:val="200"/>
          <w:marBottom w:val="0"/>
          <w:divBdr>
            <w:top w:val="none" w:sz="0" w:space="0" w:color="auto"/>
            <w:left w:val="none" w:sz="0" w:space="0" w:color="auto"/>
            <w:bottom w:val="none" w:sz="0" w:space="0" w:color="auto"/>
            <w:right w:val="none" w:sz="0" w:space="0" w:color="auto"/>
          </w:divBdr>
        </w:div>
        <w:div w:id="526531094">
          <w:marLeft w:val="360"/>
          <w:marRight w:val="0"/>
          <w:marTop w:val="200"/>
          <w:marBottom w:val="0"/>
          <w:divBdr>
            <w:top w:val="none" w:sz="0" w:space="0" w:color="auto"/>
            <w:left w:val="none" w:sz="0" w:space="0" w:color="auto"/>
            <w:bottom w:val="none" w:sz="0" w:space="0" w:color="auto"/>
            <w:right w:val="none" w:sz="0" w:space="0" w:color="auto"/>
          </w:divBdr>
        </w:div>
      </w:divsChild>
    </w:div>
    <w:div w:id="2029722329">
      <w:bodyDiv w:val="1"/>
      <w:marLeft w:val="0"/>
      <w:marRight w:val="0"/>
      <w:marTop w:val="0"/>
      <w:marBottom w:val="0"/>
      <w:divBdr>
        <w:top w:val="none" w:sz="0" w:space="0" w:color="auto"/>
        <w:left w:val="none" w:sz="0" w:space="0" w:color="auto"/>
        <w:bottom w:val="none" w:sz="0" w:space="0" w:color="auto"/>
        <w:right w:val="none" w:sz="0" w:space="0" w:color="auto"/>
      </w:divBdr>
      <w:divsChild>
        <w:div w:id="1275941263">
          <w:marLeft w:val="360"/>
          <w:marRight w:val="0"/>
          <w:marTop w:val="200"/>
          <w:marBottom w:val="0"/>
          <w:divBdr>
            <w:top w:val="none" w:sz="0" w:space="0" w:color="auto"/>
            <w:left w:val="none" w:sz="0" w:space="0" w:color="auto"/>
            <w:bottom w:val="none" w:sz="0" w:space="0" w:color="auto"/>
            <w:right w:val="none" w:sz="0" w:space="0" w:color="auto"/>
          </w:divBdr>
        </w:div>
        <w:div w:id="18437743">
          <w:marLeft w:val="360"/>
          <w:marRight w:val="0"/>
          <w:marTop w:val="200"/>
          <w:marBottom w:val="0"/>
          <w:divBdr>
            <w:top w:val="none" w:sz="0" w:space="0" w:color="auto"/>
            <w:left w:val="none" w:sz="0" w:space="0" w:color="auto"/>
            <w:bottom w:val="none" w:sz="0" w:space="0" w:color="auto"/>
            <w:right w:val="none" w:sz="0" w:space="0" w:color="auto"/>
          </w:divBdr>
        </w:div>
        <w:div w:id="273369633">
          <w:marLeft w:val="360"/>
          <w:marRight w:val="0"/>
          <w:marTop w:val="200"/>
          <w:marBottom w:val="0"/>
          <w:divBdr>
            <w:top w:val="none" w:sz="0" w:space="0" w:color="auto"/>
            <w:left w:val="none" w:sz="0" w:space="0" w:color="auto"/>
            <w:bottom w:val="none" w:sz="0" w:space="0" w:color="auto"/>
            <w:right w:val="none" w:sz="0" w:space="0" w:color="auto"/>
          </w:divBdr>
        </w:div>
      </w:divsChild>
    </w:div>
    <w:div w:id="2092003067">
      <w:bodyDiv w:val="1"/>
      <w:marLeft w:val="0"/>
      <w:marRight w:val="0"/>
      <w:marTop w:val="0"/>
      <w:marBottom w:val="0"/>
      <w:divBdr>
        <w:top w:val="none" w:sz="0" w:space="0" w:color="auto"/>
        <w:left w:val="none" w:sz="0" w:space="0" w:color="auto"/>
        <w:bottom w:val="none" w:sz="0" w:space="0" w:color="auto"/>
        <w:right w:val="none" w:sz="0" w:space="0" w:color="auto"/>
      </w:divBdr>
      <w:divsChild>
        <w:div w:id="579600840">
          <w:marLeft w:val="360"/>
          <w:marRight w:val="0"/>
          <w:marTop w:val="200"/>
          <w:marBottom w:val="0"/>
          <w:divBdr>
            <w:top w:val="none" w:sz="0" w:space="0" w:color="auto"/>
            <w:left w:val="none" w:sz="0" w:space="0" w:color="auto"/>
            <w:bottom w:val="none" w:sz="0" w:space="0" w:color="auto"/>
            <w:right w:val="none" w:sz="0" w:space="0" w:color="auto"/>
          </w:divBdr>
        </w:div>
        <w:div w:id="1829520656">
          <w:marLeft w:val="360"/>
          <w:marRight w:val="0"/>
          <w:marTop w:val="200"/>
          <w:marBottom w:val="0"/>
          <w:divBdr>
            <w:top w:val="none" w:sz="0" w:space="0" w:color="auto"/>
            <w:left w:val="none" w:sz="0" w:space="0" w:color="auto"/>
            <w:bottom w:val="none" w:sz="0" w:space="0" w:color="auto"/>
            <w:right w:val="none" w:sz="0" w:space="0" w:color="auto"/>
          </w:divBdr>
        </w:div>
        <w:div w:id="2337845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1157</TotalTime>
  <Pages>5</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Hoyos</dc:creator>
  <cp:keywords/>
  <dc:description/>
  <cp:lastModifiedBy>Chris Hoyos</cp:lastModifiedBy>
  <cp:revision>9</cp:revision>
  <dcterms:created xsi:type="dcterms:W3CDTF">2018-06-07T19:14:00Z</dcterms:created>
  <dcterms:modified xsi:type="dcterms:W3CDTF">2018-06-08T18:23:00Z</dcterms:modified>
</cp:coreProperties>
</file>