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BE31A4" w:rsidRPr="00CC2B94" w14:paraId="345864A0" w14:textId="77777777" w:rsidTr="00810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034"/>
        </w:trPr>
        <w:tc>
          <w:tcPr>
            <w:tcW w:w="7380" w:type="dxa"/>
            <w:tcBorders>
              <w:bottom w:val="none" w:sz="0" w:space="0" w:color="auto"/>
            </w:tcBorders>
            <w:tcMar>
              <w:right w:w="288" w:type="dxa"/>
            </w:tcMar>
          </w:tcPr>
          <w:p w14:paraId="0A4B6181" w14:textId="043C742D" w:rsidR="00777E80" w:rsidRPr="00CC2B94" w:rsidRDefault="00BE31A4" w:rsidP="00CC2B94">
            <w:pPr>
              <w:spacing w:before="120" w:after="120"/>
              <w:jc w:val="center"/>
              <w:rPr>
                <w:rFonts w:ascii="Arial" w:hAnsi="Arial" w:cs="Arial"/>
                <w:bCs w:val="0"/>
                <w:color w:val="auto"/>
              </w:rPr>
            </w:pPr>
            <w:r w:rsidRPr="00CC2B94">
              <w:rPr>
                <w:rFonts w:ascii="Arial" w:hAnsi="Arial" w:cs="Arial"/>
                <w:noProof/>
                <w:color w:val="002060"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130BA34E" wp14:editId="6D727D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4648200" cy="2092960"/>
                  <wp:effectExtent l="0" t="0" r="0" b="2540"/>
                  <wp:wrapSquare wrapText="bothSides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3FA494-E9A9-4073-B3E7-83BDCBBF46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303FA494-E9A9-4073-B3E7-83BDCBBF46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209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7E80" w:rsidRPr="00CC2B94">
              <w:rPr>
                <w:rFonts w:ascii="Arial" w:hAnsi="Arial" w:cs="Arial"/>
                <w:color w:val="auto"/>
              </w:rPr>
              <w:t>Do you have a natural resource use or conservation project in mind for your community, organization, or small business?</w:t>
            </w:r>
          </w:p>
          <w:p w14:paraId="1BDAC8C6" w14:textId="1E43977A" w:rsidR="005C61E4" w:rsidRPr="00CC2B94" w:rsidRDefault="00777E80" w:rsidP="009062D1">
            <w:pPr>
              <w:pStyle w:val="Heading2"/>
              <w:shd w:val="clear" w:color="auto" w:fill="595959" w:themeFill="text1" w:themeFillTint="A6"/>
              <w:spacing w:after="0" w:line="240" w:lineRule="auto"/>
              <w:ind w:left="289" w:right="289"/>
              <w:outlineLvl w:val="1"/>
              <w:rPr>
                <w:rFonts w:ascii="Arial" w:hAnsi="Arial" w:cs="Arial"/>
                <w:color w:val="ECE8E1" w:themeColor="accent3" w:themeTint="33"/>
                <w:sz w:val="40"/>
                <w:szCs w:val="40"/>
              </w:rPr>
            </w:pPr>
            <w:r w:rsidRPr="00CC2B94">
              <w:rPr>
                <w:rFonts w:ascii="Arial" w:hAnsi="Arial" w:cs="Arial"/>
                <w:color w:val="ECE8E1" w:themeColor="accent3" w:themeTint="33"/>
                <w:sz w:val="40"/>
                <w:szCs w:val="40"/>
              </w:rPr>
              <w:t xml:space="preserve">The Canada Ontario Resource Development Agreement (CORDA) Office is now accepting funding applications for </w:t>
            </w:r>
            <w:r w:rsidR="004E550A" w:rsidRPr="00CC2B94">
              <w:rPr>
                <w:rFonts w:ascii="Arial" w:hAnsi="Arial" w:cs="Arial"/>
                <w:color w:val="ECE8E1" w:themeColor="accent3" w:themeTint="33"/>
                <w:sz w:val="40"/>
                <w:szCs w:val="40"/>
              </w:rPr>
              <w:t>202</w:t>
            </w:r>
            <w:r w:rsidR="004E550A">
              <w:rPr>
                <w:rFonts w:ascii="Arial" w:hAnsi="Arial" w:cs="Arial"/>
                <w:color w:val="ECE8E1" w:themeColor="accent3" w:themeTint="33"/>
                <w:sz w:val="40"/>
                <w:szCs w:val="40"/>
              </w:rPr>
              <w:t>2</w:t>
            </w:r>
            <w:r w:rsidRPr="00CC2B94">
              <w:rPr>
                <w:rFonts w:ascii="Arial" w:hAnsi="Arial" w:cs="Arial"/>
                <w:color w:val="ECE8E1" w:themeColor="accent3" w:themeTint="33"/>
                <w:sz w:val="40"/>
                <w:szCs w:val="40"/>
              </w:rPr>
              <w:t>-202</w:t>
            </w:r>
            <w:r w:rsidR="004E550A">
              <w:rPr>
                <w:rFonts w:ascii="Arial" w:hAnsi="Arial" w:cs="Arial"/>
                <w:color w:val="ECE8E1" w:themeColor="accent3" w:themeTint="33"/>
                <w:sz w:val="40"/>
                <w:szCs w:val="40"/>
              </w:rPr>
              <w:t>3</w:t>
            </w:r>
            <w:r w:rsidRPr="00CC2B94">
              <w:rPr>
                <w:rFonts w:ascii="Arial" w:hAnsi="Arial" w:cs="Arial"/>
                <w:color w:val="ECE8E1" w:themeColor="accent3" w:themeTint="33"/>
                <w:sz w:val="40"/>
                <w:szCs w:val="40"/>
              </w:rPr>
              <w:t>.</w:t>
            </w:r>
          </w:p>
          <w:p w14:paraId="33552527" w14:textId="754BE16D" w:rsidR="005C61E4" w:rsidRPr="00CC2B94" w:rsidRDefault="00EB5224" w:rsidP="00F865BB">
            <w:pPr>
              <w:pStyle w:val="Heading1"/>
              <w:spacing w:before="120"/>
              <w:jc w:val="center"/>
              <w:outlineLvl w:val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CC2B94">
              <w:rPr>
                <w:rFonts w:ascii="Arial" w:hAnsi="Arial" w:cs="Arial"/>
                <w:color w:val="auto"/>
                <w:sz w:val="24"/>
                <w:szCs w:val="24"/>
              </w:rPr>
              <w:t>Eligible project categories include:</w:t>
            </w:r>
          </w:p>
          <w:p w14:paraId="2137F481" w14:textId="73DDAC1F" w:rsidR="00EB5224" w:rsidRPr="00CC2B94" w:rsidRDefault="00EB5224" w:rsidP="00CC2B9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 w:rsidRPr="00CC2B94">
              <w:rPr>
                <w:rFonts w:ascii="Arial" w:hAnsi="Arial" w:cs="Arial"/>
                <w:color w:val="auto"/>
              </w:rPr>
              <w:t>Forestry</w:t>
            </w:r>
          </w:p>
          <w:p w14:paraId="20EA1A0C" w14:textId="1CE436B0" w:rsidR="00EB5224" w:rsidRPr="00CC2B94" w:rsidRDefault="00EB5224" w:rsidP="00CC2B9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 w:rsidRPr="00CC2B94">
              <w:rPr>
                <w:rFonts w:ascii="Arial" w:hAnsi="Arial" w:cs="Arial"/>
                <w:color w:val="auto"/>
              </w:rPr>
              <w:t>Trapping</w:t>
            </w:r>
          </w:p>
          <w:p w14:paraId="08776AB0" w14:textId="7D3ECB60" w:rsidR="00EB5224" w:rsidRPr="00CC2B94" w:rsidRDefault="00EB5224" w:rsidP="00CC2B9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 w:rsidRPr="00CC2B94">
              <w:rPr>
                <w:rFonts w:ascii="Arial" w:hAnsi="Arial" w:cs="Arial"/>
                <w:color w:val="auto"/>
              </w:rPr>
              <w:t>Fishing</w:t>
            </w:r>
          </w:p>
          <w:p w14:paraId="1242BDA9" w14:textId="5711E4F7" w:rsidR="00EB5224" w:rsidRDefault="00CC2B94" w:rsidP="00CC2B9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Harvesting </w:t>
            </w:r>
            <w:r w:rsidR="00283BA9">
              <w:rPr>
                <w:rFonts w:ascii="Arial" w:hAnsi="Arial" w:cs="Arial"/>
                <w:color w:val="auto"/>
              </w:rPr>
              <w:t>(</w:t>
            </w:r>
            <w:r>
              <w:rPr>
                <w:rFonts w:ascii="Arial" w:hAnsi="Arial" w:cs="Arial"/>
                <w:color w:val="auto"/>
              </w:rPr>
              <w:t>such as wild rice</w:t>
            </w:r>
            <w:r w:rsidR="00283BA9">
              <w:rPr>
                <w:rFonts w:ascii="Arial" w:hAnsi="Arial" w:cs="Arial"/>
                <w:color w:val="auto"/>
              </w:rPr>
              <w:t>)</w:t>
            </w:r>
          </w:p>
          <w:p w14:paraId="355815B3" w14:textId="57AAC52B" w:rsidR="00CC2B94" w:rsidRDefault="00CC2B94" w:rsidP="00CC2B9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Resource </w:t>
            </w:r>
            <w:r w:rsidR="00283BA9">
              <w:rPr>
                <w:rFonts w:ascii="Arial" w:hAnsi="Arial" w:cs="Arial"/>
                <w:color w:val="auto"/>
              </w:rPr>
              <w:t>p</w:t>
            </w:r>
            <w:r>
              <w:rPr>
                <w:rFonts w:ascii="Arial" w:hAnsi="Arial" w:cs="Arial"/>
                <w:color w:val="auto"/>
              </w:rPr>
              <w:t>lanning</w:t>
            </w:r>
          </w:p>
          <w:p w14:paraId="195F5924" w14:textId="0E80923F" w:rsidR="00CC2B94" w:rsidRDefault="00521C78" w:rsidP="00CC2B9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noProof/>
                <w:color w:val="ECE8E1" w:themeColor="accent3" w:themeTint="33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4CF522" wp14:editId="42238F4F">
                      <wp:simplePos x="0" y="0"/>
                      <wp:positionH relativeFrom="column">
                        <wp:posOffset>4112088</wp:posOffset>
                      </wp:positionH>
                      <wp:positionV relativeFrom="paragraph">
                        <wp:posOffset>76835</wp:posOffset>
                      </wp:positionV>
                      <wp:extent cx="1121286" cy="751265"/>
                      <wp:effectExtent l="19050" t="133350" r="0" b="48895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40760" flipH="1">
                                <a:off x="0" y="0"/>
                                <a:ext cx="1121286" cy="75126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022175" w14:textId="441EF9D5" w:rsidR="00521C78" w:rsidRPr="00BE03CD" w:rsidRDefault="00521C78" w:rsidP="00521C7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BE03CD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The CORDA Office </w:t>
                                  </w:r>
                                  <w:r w:rsidR="00BE03CD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has moved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CF52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" o:spid="_x0000_s1026" type="#_x0000_t66" style="position:absolute;left:0;text-align:left;margin-left:323.8pt;margin-top:6.05pt;width:88.3pt;height:59.15pt;rotation:-2447507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" adj="7236" fillcolor="#9b2d1f [3205]" strokecolor="#4c160f [1605]" strokeweight="1pt">
                      <v:textbox>
                        <w:txbxContent>
                          <w:p w14:paraId="60022175" w14:textId="441EF9D5" w:rsidR="00521C78" w:rsidRPr="00BE03CD" w:rsidRDefault="00521C78" w:rsidP="00521C78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E03CD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The CORDA Office </w:t>
                            </w:r>
                            <w:r w:rsidR="00BE03CD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has moved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B94">
              <w:rPr>
                <w:rFonts w:ascii="Arial" w:hAnsi="Arial" w:cs="Arial"/>
                <w:color w:val="auto"/>
              </w:rPr>
              <w:t>Eco-Tourism</w:t>
            </w:r>
          </w:p>
          <w:p w14:paraId="46067CDD" w14:textId="66ACCEA6" w:rsidR="00CC2B94" w:rsidRDefault="00CC2B94" w:rsidP="00CC2B9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Maple </w:t>
            </w:r>
            <w:r w:rsidR="00283BA9">
              <w:rPr>
                <w:rFonts w:ascii="Arial" w:hAnsi="Arial" w:cs="Arial"/>
                <w:color w:val="auto"/>
              </w:rPr>
              <w:t>s</w:t>
            </w:r>
            <w:r>
              <w:rPr>
                <w:rFonts w:ascii="Arial" w:hAnsi="Arial" w:cs="Arial"/>
                <w:color w:val="auto"/>
              </w:rPr>
              <w:t>yrup production</w:t>
            </w:r>
          </w:p>
          <w:p w14:paraId="13061182" w14:textId="570F7E6D" w:rsidR="00CC2B94" w:rsidRPr="00CC2B94" w:rsidRDefault="00CC2B94" w:rsidP="00CC2B9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And more!</w:t>
            </w:r>
          </w:p>
          <w:p w14:paraId="6EF81CBE" w14:textId="5E62878F" w:rsidR="00EB5224" w:rsidRPr="00CC2B94" w:rsidRDefault="00EB5224" w:rsidP="00F865BB">
            <w:pPr>
              <w:rPr>
                <w:rFonts w:ascii="Arial" w:hAnsi="Arial" w:cs="Arial"/>
                <w:bCs w:val="0"/>
                <w:color w:val="auto"/>
              </w:rPr>
            </w:pPr>
          </w:p>
          <w:p w14:paraId="14B7D528" w14:textId="735DAE11" w:rsidR="00BE31A4" w:rsidRPr="00CC2B94" w:rsidRDefault="00EB5224" w:rsidP="00F865BB">
            <w:pPr>
              <w:rPr>
                <w:rFonts w:ascii="Arial" w:hAnsi="Arial" w:cs="Arial"/>
                <w:color w:val="auto"/>
              </w:rPr>
            </w:pPr>
            <w:r w:rsidRPr="00CC2B94">
              <w:rPr>
                <w:rFonts w:ascii="Arial" w:hAnsi="Arial" w:cs="Arial"/>
                <w:bCs w:val="0"/>
                <w:color w:val="auto"/>
              </w:rPr>
              <w:t xml:space="preserve">Projects may include training </w:t>
            </w:r>
            <w:r w:rsidR="00EE3EF7">
              <w:rPr>
                <w:rFonts w:ascii="Arial" w:hAnsi="Arial" w:cs="Arial"/>
                <w:bCs w:val="0"/>
                <w:color w:val="auto"/>
              </w:rPr>
              <w:t>(</w:t>
            </w:r>
            <w:r w:rsidRPr="00CC2B94">
              <w:rPr>
                <w:rFonts w:ascii="Arial" w:hAnsi="Arial" w:cs="Arial"/>
                <w:bCs w:val="0"/>
                <w:color w:val="auto"/>
              </w:rPr>
              <w:t>such as a youth trapper course</w:t>
            </w:r>
            <w:r w:rsidR="00B174F6" w:rsidRPr="00CC2B94">
              <w:rPr>
                <w:rFonts w:ascii="Arial" w:hAnsi="Arial" w:cs="Arial"/>
                <w:bCs w:val="0"/>
                <w:color w:val="auto"/>
              </w:rPr>
              <w:t>s</w:t>
            </w:r>
            <w:r w:rsidR="00EE3EF7">
              <w:rPr>
                <w:rFonts w:ascii="Arial" w:hAnsi="Arial" w:cs="Arial"/>
                <w:bCs w:val="0"/>
                <w:color w:val="auto"/>
              </w:rPr>
              <w:t>)</w:t>
            </w:r>
            <w:r w:rsidRPr="00CC2B94">
              <w:rPr>
                <w:rFonts w:ascii="Arial" w:hAnsi="Arial" w:cs="Arial"/>
                <w:bCs w:val="0"/>
                <w:color w:val="auto"/>
              </w:rPr>
              <w:t>, employment, stewardship, traditional learning, equipment (such as humane traps), and supplies (such as trees for planting).</w:t>
            </w:r>
          </w:p>
          <w:p w14:paraId="1E2E8D29" w14:textId="24DEA25E" w:rsidR="00BE31A4" w:rsidRPr="00CC2B94" w:rsidRDefault="00BE31A4" w:rsidP="00F865BB">
            <w:pPr>
              <w:rPr>
                <w:rFonts w:ascii="Arial" w:hAnsi="Arial" w:cs="Arial"/>
                <w:color w:val="auto"/>
              </w:rPr>
            </w:pPr>
            <w:r w:rsidRPr="00CC2B94">
              <w:rPr>
                <w:rFonts w:ascii="Arial" w:hAnsi="Arial" w:cs="Arial"/>
                <w:noProof/>
                <w:color w:val="002060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0EE98FC5" wp14:editId="6307CD36">
                  <wp:simplePos x="0" y="0"/>
                  <wp:positionH relativeFrom="column">
                    <wp:posOffset>95250</wp:posOffset>
                  </wp:positionH>
                  <wp:positionV relativeFrom="page">
                    <wp:posOffset>8089265</wp:posOffset>
                  </wp:positionV>
                  <wp:extent cx="711835" cy="685800"/>
                  <wp:effectExtent l="0" t="0" r="0" b="0"/>
                  <wp:wrapSquare wrapText="bothSides"/>
                  <wp:docPr id="4" name="Picture 2" descr="CORD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D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34F024" w14:textId="1B614F34" w:rsidR="00F865BB" w:rsidRPr="00CC2B94" w:rsidRDefault="00F865BB" w:rsidP="00F865BB">
            <w:pPr>
              <w:rPr>
                <w:rFonts w:ascii="Arial" w:hAnsi="Arial" w:cs="Arial"/>
                <w:bCs w:val="0"/>
                <w:color w:val="auto"/>
              </w:rPr>
            </w:pPr>
            <w:r w:rsidRPr="00CC2B94">
              <w:rPr>
                <w:rFonts w:ascii="Arial" w:hAnsi="Arial" w:cs="Arial"/>
                <w:color w:val="auto"/>
              </w:rPr>
              <w:t>To obtain more information about project eligibility or to request an application package, please contact</w:t>
            </w:r>
          </w:p>
          <w:p w14:paraId="0D00475A" w14:textId="5799DF05" w:rsidR="00F865BB" w:rsidRDefault="00C911B4" w:rsidP="00CC2B9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Laura Howard, Secretariat</w:t>
            </w:r>
            <w:bookmarkStart w:id="0" w:name="_GoBack"/>
            <w:bookmarkEnd w:id="0"/>
            <w:r w:rsidR="00C33C4F" w:rsidRPr="00CC2B94">
              <w:rPr>
                <w:rFonts w:ascii="Arial" w:hAnsi="Arial" w:cs="Arial"/>
                <w:color w:val="auto"/>
              </w:rPr>
              <w:t>, CORDA Office</w:t>
            </w:r>
          </w:p>
          <w:p w14:paraId="086EC99C" w14:textId="43504668" w:rsidR="00CC2B94" w:rsidRDefault="00CC2B94" w:rsidP="00CC2B9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or visit:</w:t>
            </w:r>
          </w:p>
          <w:p w14:paraId="7BD95C1F" w14:textId="0FCD3DB3" w:rsidR="00CC2B94" w:rsidRPr="00CC2B94" w:rsidRDefault="00BF45B9" w:rsidP="00CC2B94">
            <w:pPr>
              <w:rPr>
                <w:rFonts w:ascii="Arial" w:hAnsi="Arial" w:cs="Arial"/>
                <w:color w:val="002060"/>
              </w:rPr>
            </w:pPr>
            <w:hyperlink r:id="rId10" w:history="1">
              <w:r w:rsidR="00CC2B94" w:rsidRPr="00CC2B94">
                <w:rPr>
                  <w:rFonts w:ascii="Arial" w:hAnsi="Arial" w:cs="Arial"/>
                  <w:bCs w:val="0"/>
                  <w:color w:val="0000FF"/>
                  <w:u w:val="single"/>
                </w:rPr>
                <w:t>http://www.hiawathafirstnation.com/services-departments/corda/</w:t>
              </w:r>
            </w:hyperlink>
          </w:p>
        </w:tc>
        <w:tc>
          <w:tcPr>
            <w:tcW w:w="3420" w:type="dxa"/>
            <w:tcBorders>
              <w:bottom w:val="none" w:sz="0" w:space="0" w:color="auto"/>
            </w:tcBorders>
          </w:tcPr>
          <w:p w14:paraId="5CB00121" w14:textId="3C75FA39" w:rsidR="005C61E4" w:rsidRPr="00CC2B94" w:rsidRDefault="00777E80" w:rsidP="006F46A0">
            <w:pPr>
              <w:pStyle w:val="Heading2"/>
              <w:shd w:val="clear" w:color="auto" w:fill="D9D1C3" w:themeFill="accent3" w:themeFillTint="66"/>
              <w:spacing w:line="240" w:lineRule="auto"/>
              <w:ind w:left="289" w:right="289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2B94">
              <w:rPr>
                <w:rFonts w:ascii="Arial" w:hAnsi="Arial" w:cs="Arial"/>
                <w:color w:val="auto"/>
                <w:sz w:val="24"/>
                <w:szCs w:val="24"/>
              </w:rPr>
              <w:t>The Canada Ontario Resource Development Agreement (CORDA) is an agreement between Canada, Ontario and First Nations’ members in Ontario.</w:t>
            </w:r>
          </w:p>
          <w:p w14:paraId="6728302B" w14:textId="1621437F" w:rsidR="005C61E4" w:rsidRPr="00CC2B94" w:rsidRDefault="00BF45B9" w:rsidP="006F46A0">
            <w:pPr>
              <w:pStyle w:val="Heading2"/>
              <w:shd w:val="clear" w:color="auto" w:fill="D9D1C3" w:themeFill="accent3" w:themeFillTint="66"/>
              <w:spacing w:line="240" w:lineRule="auto"/>
              <w:ind w:left="289" w:right="289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alias w:val="Dividing line graphic:"/>
                <w:tag w:val="Dividing line graphic:"/>
                <w:id w:val="-909312545"/>
                <w:placeholder>
                  <w:docPart w:val="272BA6B89EC74F678B556921C981A6C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C2B94">
                  <w:rPr>
                    <w:rFonts w:ascii="Arial" w:hAnsi="Arial" w:cs="Arial"/>
                    <w:color w:val="auto"/>
                    <w:sz w:val="24"/>
                    <w:szCs w:val="24"/>
                    <w:shd w:val="clear" w:color="auto" w:fill="D9D1C3" w:themeFill="accent3" w:themeFillTint="66"/>
                  </w:rPr>
                  <w:t>────</w:t>
                </w:r>
              </w:sdtContent>
            </w:sdt>
          </w:p>
          <w:p w14:paraId="0BCCD204" w14:textId="2D10016C" w:rsidR="005C61E4" w:rsidRPr="00CC2B94" w:rsidRDefault="00777E80" w:rsidP="006F46A0">
            <w:pPr>
              <w:pStyle w:val="Heading2"/>
              <w:shd w:val="clear" w:color="auto" w:fill="D9D1C3" w:themeFill="accent3" w:themeFillTint="66"/>
              <w:spacing w:line="240" w:lineRule="auto"/>
              <w:ind w:left="289" w:right="289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2B94">
              <w:rPr>
                <w:rFonts w:ascii="Arial" w:hAnsi="Arial" w:cs="Arial"/>
                <w:color w:val="auto"/>
                <w:sz w:val="24"/>
                <w:szCs w:val="24"/>
              </w:rPr>
              <w:t xml:space="preserve">The Agreement promotes resource and economic development </w:t>
            </w:r>
            <w:r w:rsidR="00CC2B94">
              <w:rPr>
                <w:rFonts w:ascii="Arial" w:hAnsi="Arial" w:cs="Arial"/>
                <w:color w:val="auto"/>
                <w:sz w:val="24"/>
                <w:szCs w:val="24"/>
              </w:rPr>
              <w:t>opportunities</w:t>
            </w:r>
            <w:r w:rsidRPr="00CC2B94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4BA1A89D" w14:textId="057CA057" w:rsidR="005C61E4" w:rsidRPr="00CC2B94" w:rsidRDefault="00BF45B9" w:rsidP="006F46A0">
            <w:pPr>
              <w:pStyle w:val="Heading2"/>
              <w:shd w:val="clear" w:color="auto" w:fill="D9D1C3" w:themeFill="accent3" w:themeFillTint="66"/>
              <w:spacing w:line="240" w:lineRule="auto"/>
              <w:ind w:left="289" w:right="289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alias w:val="Dividing line graphic:"/>
                <w:tag w:val="Dividing line graphic:"/>
                <w:id w:val="1193575528"/>
                <w:placeholder>
                  <w:docPart w:val="AAC67BC6BD4C49CE8E4132D9A71CC49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C2B94">
                  <w:rPr>
                    <w:rFonts w:ascii="Arial" w:hAnsi="Arial" w:cs="Arial"/>
                    <w:color w:val="auto"/>
                    <w:sz w:val="24"/>
                    <w:szCs w:val="24"/>
                  </w:rPr>
                  <w:t>────</w:t>
                </w:r>
              </w:sdtContent>
            </w:sdt>
          </w:p>
          <w:p w14:paraId="13CE5B9D" w14:textId="6D91F626" w:rsidR="005C61E4" w:rsidRPr="00CC2B94" w:rsidRDefault="00777E80" w:rsidP="006F46A0">
            <w:pPr>
              <w:pStyle w:val="Heading2"/>
              <w:shd w:val="clear" w:color="auto" w:fill="D9D1C3" w:themeFill="accent3" w:themeFillTint="66"/>
              <w:spacing w:line="240" w:lineRule="auto"/>
              <w:ind w:left="289" w:right="289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21C78">
              <w:rPr>
                <w:rFonts w:ascii="Arial" w:hAnsi="Arial" w:cs="Arial"/>
                <w:color w:val="auto"/>
                <w:sz w:val="24"/>
                <w:szCs w:val="24"/>
              </w:rPr>
              <w:t>First Nations, their members and organizations, and T</w:t>
            </w:r>
            <w:r w:rsidR="00CC2B94" w:rsidRPr="00521C78">
              <w:rPr>
                <w:rFonts w:ascii="Arial" w:hAnsi="Arial" w:cs="Arial"/>
                <w:color w:val="auto"/>
                <w:sz w:val="24"/>
                <w:szCs w:val="24"/>
              </w:rPr>
              <w:t xml:space="preserve">erritorial </w:t>
            </w:r>
            <w:r w:rsidR="009E5CB1" w:rsidRPr="00521C78">
              <w:rPr>
                <w:rFonts w:ascii="Arial" w:hAnsi="Arial" w:cs="Arial"/>
                <w:color w:val="auto"/>
                <w:sz w:val="24"/>
                <w:szCs w:val="24"/>
              </w:rPr>
              <w:t>O</w:t>
            </w:r>
            <w:r w:rsidRPr="00521C78">
              <w:rPr>
                <w:rFonts w:ascii="Arial" w:hAnsi="Arial" w:cs="Arial"/>
                <w:color w:val="auto"/>
                <w:sz w:val="24"/>
                <w:szCs w:val="24"/>
              </w:rPr>
              <w:t>rganizations in Ontario are eligible to apply for funding.</w:t>
            </w:r>
          </w:p>
          <w:p w14:paraId="6E9D61EF" w14:textId="41F186C0" w:rsidR="005C61E4" w:rsidRPr="00CC2B94" w:rsidRDefault="00BF45B9" w:rsidP="006F46A0">
            <w:pPr>
              <w:pStyle w:val="Heading2"/>
              <w:shd w:val="clear" w:color="auto" w:fill="D9D1C3" w:themeFill="accent3" w:themeFillTint="66"/>
              <w:spacing w:line="240" w:lineRule="auto"/>
              <w:ind w:left="289" w:right="289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alias w:val="Dividing line graphic:"/>
                <w:tag w:val="Dividing line graphic:"/>
                <w:id w:val="-59171642"/>
                <w:placeholder>
                  <w:docPart w:val="2A271BDA9B2949EC96CC017501A293F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C2B94">
                  <w:rPr>
                    <w:rFonts w:ascii="Arial" w:hAnsi="Arial" w:cs="Arial"/>
                    <w:color w:val="auto"/>
                    <w:sz w:val="24"/>
                    <w:szCs w:val="24"/>
                  </w:rPr>
                  <w:t>────</w:t>
                </w:r>
              </w:sdtContent>
            </w:sdt>
          </w:p>
          <w:p w14:paraId="26C30E1A" w14:textId="652EED9F" w:rsidR="005C61E4" w:rsidRPr="00CC2B94" w:rsidRDefault="00777E80" w:rsidP="006F46A0">
            <w:pPr>
              <w:pStyle w:val="Heading2"/>
              <w:shd w:val="clear" w:color="auto" w:fill="D9D1C3" w:themeFill="accent3" w:themeFillTint="66"/>
              <w:spacing w:line="240" w:lineRule="auto"/>
              <w:ind w:left="289" w:right="289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C2B94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The maximum funding level </w:t>
            </w:r>
            <w:r w:rsidR="00166B84">
              <w:rPr>
                <w:rFonts w:ascii="Arial" w:hAnsi="Arial" w:cs="Arial"/>
                <w:b/>
                <w:color w:val="auto"/>
                <w:sz w:val="24"/>
                <w:szCs w:val="24"/>
              </w:rPr>
              <w:t>per</w:t>
            </w:r>
            <w:r w:rsidR="00166B84" w:rsidRPr="00CC2B94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CC2B94">
              <w:rPr>
                <w:rFonts w:ascii="Arial" w:hAnsi="Arial" w:cs="Arial"/>
                <w:b/>
                <w:color w:val="auto"/>
                <w:sz w:val="24"/>
                <w:szCs w:val="24"/>
              </w:rPr>
              <w:t>project is $35,000.</w:t>
            </w:r>
            <w:r w:rsidR="009E5CB1" w:rsidRPr="004E550A">
              <w:rPr>
                <w:rFonts w:ascii="Arial" w:hAnsi="Arial" w:cs="Arial"/>
                <w:b/>
                <w:color w:val="auto"/>
                <w:sz w:val="24"/>
                <w:szCs w:val="24"/>
              </w:rPr>
              <w:t>00</w:t>
            </w:r>
          </w:p>
          <w:p w14:paraId="2400D416" w14:textId="25B51E64" w:rsidR="005C61E4" w:rsidRPr="00CC2B94" w:rsidRDefault="00BF45B9" w:rsidP="006F46A0">
            <w:pPr>
              <w:pStyle w:val="Heading2"/>
              <w:shd w:val="clear" w:color="auto" w:fill="D9D1C3" w:themeFill="accent3" w:themeFillTint="66"/>
              <w:spacing w:line="240" w:lineRule="auto"/>
              <w:ind w:left="289" w:right="289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alias w:val="Dividing line graphic:"/>
                <w:tag w:val="Dividing line graphic:"/>
                <w:id w:val="1319850249"/>
                <w:placeholder>
                  <w:docPart w:val="4490AD38D73C41FB91B63D1543D83D1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C2B94">
                  <w:rPr>
                    <w:rFonts w:ascii="Arial" w:hAnsi="Arial" w:cs="Arial"/>
                    <w:color w:val="auto"/>
                    <w:sz w:val="24"/>
                    <w:szCs w:val="24"/>
                  </w:rPr>
                  <w:t>────</w:t>
                </w:r>
              </w:sdtContent>
            </w:sdt>
          </w:p>
          <w:p w14:paraId="4ED52543" w14:textId="76F953D3" w:rsidR="00AA4794" w:rsidRPr="00CC2B94" w:rsidRDefault="007E010A" w:rsidP="006F46A0">
            <w:pPr>
              <w:pStyle w:val="Heading2"/>
              <w:shd w:val="clear" w:color="auto" w:fill="D9D1C3" w:themeFill="accent3" w:themeFillTint="66"/>
              <w:spacing w:line="240" w:lineRule="auto"/>
              <w:ind w:left="289" w:right="289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Project</w:t>
            </w:r>
            <w:r w:rsidR="00CC2B94">
              <w:rPr>
                <w:rFonts w:ascii="Arial" w:hAnsi="Arial" w:cs="Arial"/>
                <w:color w:val="auto"/>
                <w:sz w:val="24"/>
                <w:szCs w:val="24"/>
              </w:rPr>
              <w:t xml:space="preserve"> approval is subject to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funding </w:t>
            </w:r>
            <w:r w:rsidR="00CC2B94">
              <w:rPr>
                <w:rFonts w:ascii="Arial" w:hAnsi="Arial" w:cs="Arial"/>
                <w:color w:val="auto"/>
                <w:sz w:val="24"/>
                <w:szCs w:val="24"/>
              </w:rPr>
              <w:t>availability.</w:t>
            </w:r>
          </w:p>
          <w:p w14:paraId="620349F0" w14:textId="2B5DA89B" w:rsidR="005C61E4" w:rsidRPr="00CC2B94" w:rsidRDefault="00777E80" w:rsidP="00810D50">
            <w:pPr>
              <w:pStyle w:val="Heading3"/>
              <w:pBdr>
                <w:top w:val="single" w:sz="2" w:space="16" w:color="7B6A4D" w:themeColor="accent3" w:themeShade="BF"/>
                <w:left w:val="single" w:sz="2" w:space="12" w:color="7B6A4D" w:themeColor="accent3" w:themeShade="BF"/>
                <w:bottom w:val="single" w:sz="2" w:space="16" w:color="7B6A4D" w:themeColor="accent3" w:themeShade="BF"/>
                <w:right w:val="single" w:sz="2" w:space="12" w:color="7B6A4D" w:themeColor="accent3" w:themeShade="BF"/>
              </w:pBdr>
              <w:shd w:val="clear" w:color="auto" w:fill="7B6A4D" w:themeFill="accent3" w:themeFillShade="BF"/>
              <w:spacing w:after="0"/>
              <w:ind w:left="142" w:right="142"/>
              <w:outlineLvl w:val="2"/>
              <w:rPr>
                <w:rFonts w:ascii="Arial" w:hAnsi="Arial" w:cs="Arial"/>
                <w:b/>
                <w:bCs w:val="0"/>
                <w:color w:val="ECE8E1" w:themeColor="accent3" w:themeTint="33"/>
              </w:rPr>
            </w:pPr>
            <w:r w:rsidRPr="00CC2B94">
              <w:rPr>
                <w:rFonts w:ascii="Arial" w:hAnsi="Arial" w:cs="Arial"/>
                <w:b/>
                <w:color w:val="ECE8E1" w:themeColor="accent3" w:themeTint="33"/>
              </w:rPr>
              <w:t>CORDA Office</w:t>
            </w:r>
          </w:p>
          <w:p w14:paraId="33386AC8" w14:textId="265F68FF" w:rsidR="005C61E4" w:rsidRPr="00CC2B94" w:rsidRDefault="009062D1" w:rsidP="00810D50">
            <w:pPr>
              <w:pStyle w:val="ContactInfo"/>
              <w:pBdr>
                <w:top w:val="single" w:sz="2" w:space="16" w:color="7B6A4D" w:themeColor="accent3" w:themeShade="BF"/>
                <w:left w:val="single" w:sz="2" w:space="12" w:color="7B6A4D" w:themeColor="accent3" w:themeShade="BF"/>
                <w:bottom w:val="single" w:sz="2" w:space="16" w:color="7B6A4D" w:themeColor="accent3" w:themeShade="BF"/>
                <w:right w:val="single" w:sz="2" w:space="12" w:color="7B6A4D" w:themeColor="accent3" w:themeShade="BF"/>
              </w:pBdr>
              <w:shd w:val="clear" w:color="auto" w:fill="7B6A4D" w:themeFill="accent3" w:themeFillShade="BF"/>
              <w:spacing w:after="0"/>
              <w:ind w:left="142" w:right="142"/>
              <w:rPr>
                <w:rFonts w:ascii="Arial" w:hAnsi="Arial" w:cs="Arial"/>
                <w:color w:val="ECE8E1" w:themeColor="accent3" w:themeTint="33"/>
              </w:rPr>
            </w:pPr>
            <w:r>
              <w:rPr>
                <w:rFonts w:ascii="Arial" w:hAnsi="Arial" w:cs="Arial"/>
                <w:color w:val="ECE8E1" w:themeColor="accent3" w:themeTint="33"/>
              </w:rPr>
              <w:t>431 Hiawatha Line</w:t>
            </w:r>
            <w:r w:rsidR="00777E80" w:rsidRPr="00CC2B94">
              <w:rPr>
                <w:rFonts w:ascii="Arial" w:hAnsi="Arial" w:cs="Arial"/>
                <w:color w:val="ECE8E1" w:themeColor="accent3" w:themeTint="33"/>
              </w:rPr>
              <w:br/>
              <w:t>Hiawatha, ON   K9J 0E6</w:t>
            </w:r>
          </w:p>
          <w:p w14:paraId="310C010B" w14:textId="1134738D" w:rsidR="00C97A27" w:rsidRDefault="00777E80" w:rsidP="00810D50">
            <w:pPr>
              <w:pStyle w:val="ContactInfo"/>
              <w:pBdr>
                <w:top w:val="single" w:sz="2" w:space="16" w:color="7B6A4D" w:themeColor="accent3" w:themeShade="BF"/>
                <w:left w:val="single" w:sz="2" w:space="12" w:color="7B6A4D" w:themeColor="accent3" w:themeShade="BF"/>
                <w:bottom w:val="single" w:sz="2" w:space="16" w:color="7B6A4D" w:themeColor="accent3" w:themeShade="BF"/>
                <w:right w:val="single" w:sz="2" w:space="12" w:color="7B6A4D" w:themeColor="accent3" w:themeShade="BF"/>
              </w:pBdr>
              <w:shd w:val="clear" w:color="auto" w:fill="7B6A4D" w:themeFill="accent3" w:themeFillShade="BF"/>
              <w:spacing w:after="0"/>
              <w:ind w:left="142" w:right="142"/>
              <w:rPr>
                <w:rFonts w:ascii="Arial" w:hAnsi="Arial" w:cs="Arial"/>
                <w:color w:val="ECE8E1" w:themeColor="accent3" w:themeTint="33"/>
              </w:rPr>
            </w:pPr>
            <w:r w:rsidRPr="00CC2B94">
              <w:rPr>
                <w:rFonts w:ascii="Arial" w:hAnsi="Arial" w:cs="Arial"/>
                <w:color w:val="ECE8E1" w:themeColor="accent3" w:themeTint="33"/>
              </w:rPr>
              <w:t>Tel: 705-295-</w:t>
            </w:r>
            <w:r w:rsidR="009062D1">
              <w:rPr>
                <w:rFonts w:ascii="Arial" w:hAnsi="Arial" w:cs="Arial"/>
                <w:color w:val="ECE8E1" w:themeColor="accent3" w:themeTint="33"/>
              </w:rPr>
              <w:t>4421</w:t>
            </w:r>
          </w:p>
          <w:p w14:paraId="26B6E01E" w14:textId="31B6177C" w:rsidR="00521C78" w:rsidRPr="00CC2B94" w:rsidRDefault="00521C78" w:rsidP="00810D50">
            <w:pPr>
              <w:pStyle w:val="ContactInfo"/>
              <w:pBdr>
                <w:top w:val="single" w:sz="2" w:space="16" w:color="7B6A4D" w:themeColor="accent3" w:themeShade="BF"/>
                <w:left w:val="single" w:sz="2" w:space="12" w:color="7B6A4D" w:themeColor="accent3" w:themeShade="BF"/>
                <w:bottom w:val="single" w:sz="2" w:space="16" w:color="7B6A4D" w:themeColor="accent3" w:themeShade="BF"/>
                <w:right w:val="single" w:sz="2" w:space="12" w:color="7B6A4D" w:themeColor="accent3" w:themeShade="BF"/>
              </w:pBdr>
              <w:shd w:val="clear" w:color="auto" w:fill="7B6A4D" w:themeFill="accent3" w:themeFillShade="BF"/>
              <w:spacing w:after="0"/>
              <w:ind w:left="142" w:right="142"/>
              <w:rPr>
                <w:rFonts w:ascii="Arial" w:hAnsi="Arial" w:cs="Arial"/>
                <w:bCs w:val="0"/>
                <w:color w:val="ECE8E1" w:themeColor="accent3" w:themeTint="33"/>
              </w:rPr>
            </w:pPr>
            <w:r>
              <w:rPr>
                <w:rFonts w:ascii="Arial" w:hAnsi="Arial" w:cs="Arial"/>
                <w:color w:val="ECE8E1" w:themeColor="accent3" w:themeTint="33"/>
              </w:rPr>
              <w:t>Fax: 705-996-4501</w:t>
            </w:r>
          </w:p>
          <w:p w14:paraId="26D429E8" w14:textId="0111A334" w:rsidR="005C61E4" w:rsidRPr="00CC2B94" w:rsidRDefault="00777E80" w:rsidP="009062D1">
            <w:pPr>
              <w:pStyle w:val="ContactInfo"/>
              <w:pBdr>
                <w:top w:val="single" w:sz="2" w:space="16" w:color="7B6A4D" w:themeColor="accent3" w:themeShade="BF"/>
                <w:left w:val="single" w:sz="2" w:space="12" w:color="7B6A4D" w:themeColor="accent3" w:themeShade="BF"/>
                <w:bottom w:val="single" w:sz="2" w:space="16" w:color="7B6A4D" w:themeColor="accent3" w:themeShade="BF"/>
                <w:right w:val="single" w:sz="2" w:space="12" w:color="7B6A4D" w:themeColor="accent3" w:themeShade="BF"/>
              </w:pBdr>
              <w:shd w:val="clear" w:color="auto" w:fill="7B6A4D" w:themeFill="accent3" w:themeFillShade="BF"/>
              <w:spacing w:after="0"/>
              <w:ind w:left="142" w:right="142"/>
              <w:rPr>
                <w:rFonts w:ascii="Arial" w:hAnsi="Arial" w:cs="Arial"/>
                <w:color w:val="002060"/>
              </w:rPr>
            </w:pPr>
            <w:r w:rsidRPr="00CC2B94">
              <w:rPr>
                <w:rFonts w:ascii="Arial" w:hAnsi="Arial" w:cs="Arial"/>
                <w:color w:val="ECE8E1" w:themeColor="accent3" w:themeTint="33"/>
              </w:rPr>
              <w:t>corda@</w:t>
            </w:r>
            <w:r w:rsidR="009062D1">
              <w:rPr>
                <w:rFonts w:ascii="Arial" w:hAnsi="Arial" w:cs="Arial"/>
                <w:color w:val="ECE8E1" w:themeColor="accent3" w:themeTint="33"/>
              </w:rPr>
              <w:t>hiawathafn.ca</w:t>
            </w:r>
          </w:p>
        </w:tc>
      </w:tr>
    </w:tbl>
    <w:p w14:paraId="3E192292" w14:textId="12A4D844" w:rsidR="005C61E4" w:rsidRPr="00CC2B94" w:rsidRDefault="00F865BB" w:rsidP="00FF7A74">
      <w:pPr>
        <w:pStyle w:val="NoSpacing"/>
        <w:spacing w:before="120"/>
        <w:jc w:val="center"/>
        <w:rPr>
          <w:rFonts w:ascii="Arial" w:hAnsi="Arial" w:cs="Arial"/>
          <w:b/>
          <w:color w:val="524733" w:themeColor="accent3" w:themeShade="80"/>
        </w:rPr>
      </w:pPr>
      <w:r w:rsidRPr="00CC2B94">
        <w:rPr>
          <w:rFonts w:ascii="Arial" w:hAnsi="Arial" w:cs="Arial"/>
          <w:b/>
          <w:color w:val="524733" w:themeColor="accent3" w:themeShade="80"/>
        </w:rPr>
        <w:t xml:space="preserve">Applications </w:t>
      </w:r>
      <w:r w:rsidR="00632DF0" w:rsidRPr="00CC2B94">
        <w:rPr>
          <w:rFonts w:ascii="Arial" w:hAnsi="Arial" w:cs="Arial"/>
          <w:b/>
          <w:color w:val="524733" w:themeColor="accent3" w:themeShade="80"/>
        </w:rPr>
        <w:t>are due</w:t>
      </w:r>
      <w:r w:rsidRPr="00CC2B94">
        <w:rPr>
          <w:rFonts w:ascii="Arial" w:hAnsi="Arial" w:cs="Arial"/>
          <w:b/>
          <w:color w:val="524733" w:themeColor="accent3" w:themeShade="80"/>
        </w:rPr>
        <w:t xml:space="preserve"> to the CORDA Office by </w:t>
      </w:r>
      <w:r w:rsidR="00CC2B94" w:rsidRPr="00CC2B94">
        <w:rPr>
          <w:rFonts w:ascii="Arial" w:hAnsi="Arial" w:cs="Arial"/>
          <w:b/>
          <w:color w:val="524733" w:themeColor="accent3" w:themeShade="80"/>
        </w:rPr>
        <w:t>11:59</w:t>
      </w:r>
      <w:r w:rsidR="00632DF0" w:rsidRPr="00CC2B94">
        <w:rPr>
          <w:rFonts w:ascii="Arial" w:hAnsi="Arial" w:cs="Arial"/>
          <w:b/>
          <w:color w:val="524733" w:themeColor="accent3" w:themeShade="80"/>
        </w:rPr>
        <w:t xml:space="preserve"> p.m. EST </w:t>
      </w:r>
      <w:r w:rsidRPr="00CC2B94">
        <w:rPr>
          <w:rFonts w:ascii="Arial" w:hAnsi="Arial" w:cs="Arial"/>
          <w:b/>
          <w:color w:val="524733" w:themeColor="accent3" w:themeShade="80"/>
        </w:rPr>
        <w:t xml:space="preserve">Monday, </w:t>
      </w:r>
      <w:r w:rsidR="00632DF0" w:rsidRPr="00CC2B94">
        <w:rPr>
          <w:rFonts w:ascii="Arial" w:hAnsi="Arial" w:cs="Arial"/>
          <w:b/>
          <w:color w:val="524733" w:themeColor="accent3" w:themeShade="80"/>
        </w:rPr>
        <w:t xml:space="preserve">October </w:t>
      </w:r>
      <w:r w:rsidR="009062D1">
        <w:rPr>
          <w:rFonts w:ascii="Arial" w:hAnsi="Arial" w:cs="Arial"/>
          <w:b/>
          <w:color w:val="524733" w:themeColor="accent3" w:themeShade="80"/>
        </w:rPr>
        <w:t>4, 2021</w:t>
      </w:r>
      <w:r w:rsidRPr="00CC2B94">
        <w:rPr>
          <w:rFonts w:ascii="Arial" w:hAnsi="Arial" w:cs="Arial"/>
          <w:b/>
          <w:color w:val="524733" w:themeColor="accent3" w:themeShade="80"/>
        </w:rPr>
        <w:t>.</w:t>
      </w:r>
    </w:p>
    <w:sectPr w:rsidR="005C61E4" w:rsidRPr="00CC2B9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4E827" w16cex:dateUtc="2021-08-16T1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9BA59A" w16cid:durableId="24C4E82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406B4" w14:textId="77777777" w:rsidR="00BF45B9" w:rsidRDefault="00BF45B9" w:rsidP="005F5D5F">
      <w:pPr>
        <w:spacing w:after="0" w:line="240" w:lineRule="auto"/>
      </w:pPr>
      <w:r>
        <w:separator/>
      </w:r>
    </w:p>
  </w:endnote>
  <w:endnote w:type="continuationSeparator" w:id="0">
    <w:p w14:paraId="023E9B52" w14:textId="77777777" w:rsidR="00BF45B9" w:rsidRDefault="00BF45B9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49E90" w14:textId="77777777" w:rsidR="00BF45B9" w:rsidRDefault="00BF45B9" w:rsidP="005F5D5F">
      <w:pPr>
        <w:spacing w:after="0" w:line="240" w:lineRule="auto"/>
      </w:pPr>
      <w:r>
        <w:separator/>
      </w:r>
    </w:p>
  </w:footnote>
  <w:footnote w:type="continuationSeparator" w:id="0">
    <w:p w14:paraId="2F680C0C" w14:textId="77777777" w:rsidR="00BF45B9" w:rsidRDefault="00BF45B9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4AA1"/>
    <w:multiLevelType w:val="hybridMultilevel"/>
    <w:tmpl w:val="20E43C56"/>
    <w:lvl w:ilvl="0" w:tplc="D92E3A04">
      <w:start w:val="7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75174"/>
    <w:multiLevelType w:val="hybridMultilevel"/>
    <w:tmpl w:val="311ED9CE"/>
    <w:lvl w:ilvl="0" w:tplc="10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D5A6F26"/>
    <w:multiLevelType w:val="hybridMultilevel"/>
    <w:tmpl w:val="C35E967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6770832"/>
    <w:multiLevelType w:val="hybridMultilevel"/>
    <w:tmpl w:val="73E6E1F0"/>
    <w:lvl w:ilvl="0" w:tplc="3390A4BC">
      <w:start w:val="7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80"/>
    <w:rsid w:val="00014E15"/>
    <w:rsid w:val="000155CB"/>
    <w:rsid w:val="000168C0"/>
    <w:rsid w:val="00033EE4"/>
    <w:rsid w:val="000427C6"/>
    <w:rsid w:val="00076F31"/>
    <w:rsid w:val="000B4C91"/>
    <w:rsid w:val="00166B84"/>
    <w:rsid w:val="00171CDD"/>
    <w:rsid w:val="00175521"/>
    <w:rsid w:val="00181FB9"/>
    <w:rsid w:val="00251739"/>
    <w:rsid w:val="00257305"/>
    <w:rsid w:val="00261A78"/>
    <w:rsid w:val="00283BA9"/>
    <w:rsid w:val="00295150"/>
    <w:rsid w:val="002D2AC1"/>
    <w:rsid w:val="002E5EE1"/>
    <w:rsid w:val="00351806"/>
    <w:rsid w:val="003A1A40"/>
    <w:rsid w:val="003B44B7"/>
    <w:rsid w:val="003B6A17"/>
    <w:rsid w:val="00411532"/>
    <w:rsid w:val="00467A6F"/>
    <w:rsid w:val="004E550A"/>
    <w:rsid w:val="00521C78"/>
    <w:rsid w:val="005222EE"/>
    <w:rsid w:val="005305EF"/>
    <w:rsid w:val="00541BB3"/>
    <w:rsid w:val="00544732"/>
    <w:rsid w:val="005C61E4"/>
    <w:rsid w:val="005D3B10"/>
    <w:rsid w:val="005F5D5F"/>
    <w:rsid w:val="00632DF0"/>
    <w:rsid w:val="00655678"/>
    <w:rsid w:val="00665EA1"/>
    <w:rsid w:val="00680705"/>
    <w:rsid w:val="006E5B0F"/>
    <w:rsid w:val="006F46A0"/>
    <w:rsid w:val="00777E80"/>
    <w:rsid w:val="0079199F"/>
    <w:rsid w:val="007B5354"/>
    <w:rsid w:val="007C017A"/>
    <w:rsid w:val="007E010A"/>
    <w:rsid w:val="00810D50"/>
    <w:rsid w:val="00837654"/>
    <w:rsid w:val="00880783"/>
    <w:rsid w:val="008B136D"/>
    <w:rsid w:val="008B5772"/>
    <w:rsid w:val="008C031F"/>
    <w:rsid w:val="008C1756"/>
    <w:rsid w:val="008D17FF"/>
    <w:rsid w:val="008F6C52"/>
    <w:rsid w:val="009062D1"/>
    <w:rsid w:val="009141C6"/>
    <w:rsid w:val="00926C6B"/>
    <w:rsid w:val="009E5CB1"/>
    <w:rsid w:val="00A03450"/>
    <w:rsid w:val="00A651A4"/>
    <w:rsid w:val="00A97C88"/>
    <w:rsid w:val="00AA4794"/>
    <w:rsid w:val="00AA4DCA"/>
    <w:rsid w:val="00AB3068"/>
    <w:rsid w:val="00AB58F4"/>
    <w:rsid w:val="00AF32DC"/>
    <w:rsid w:val="00B174F6"/>
    <w:rsid w:val="00B46A60"/>
    <w:rsid w:val="00B84B84"/>
    <w:rsid w:val="00BC6ED1"/>
    <w:rsid w:val="00BE03CD"/>
    <w:rsid w:val="00BE31A4"/>
    <w:rsid w:val="00BF45B9"/>
    <w:rsid w:val="00C14B5F"/>
    <w:rsid w:val="00C33C4F"/>
    <w:rsid w:val="00C57F20"/>
    <w:rsid w:val="00C911B4"/>
    <w:rsid w:val="00C97A27"/>
    <w:rsid w:val="00CC18EF"/>
    <w:rsid w:val="00CC2B94"/>
    <w:rsid w:val="00D16845"/>
    <w:rsid w:val="00D56FBE"/>
    <w:rsid w:val="00D751DD"/>
    <w:rsid w:val="00DC7CD1"/>
    <w:rsid w:val="00E3564F"/>
    <w:rsid w:val="00EB5224"/>
    <w:rsid w:val="00EC1838"/>
    <w:rsid w:val="00EE3EF7"/>
    <w:rsid w:val="00F2548A"/>
    <w:rsid w:val="00F303CE"/>
    <w:rsid w:val="00F865BB"/>
    <w:rsid w:val="00FA21D4"/>
    <w:rsid w:val="00FB2003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408228"/>
  <w15:chartTrackingRefBased/>
  <w15:docId w15:val="{093CD38E-EF1F-4135-AC51-92B9E20D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96464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D160F" w:themeColor="accent2" w:themeShade="80"/>
        <w:left w:val="single" w:sz="2" w:space="12" w:color="4D160F" w:themeColor="accent2" w:themeShade="80"/>
        <w:bottom w:val="single" w:sz="2" w:space="31" w:color="4D160F" w:themeColor="accent2" w:themeShade="80"/>
        <w:right w:val="single" w:sz="2" w:space="12" w:color="4D160F" w:themeColor="accent2" w:themeShade="80"/>
      </w:pBdr>
      <w:shd w:val="clear" w:color="auto" w:fill="4D160F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9D3511" w:themeColor="accent1" w:themeShade="BF"/>
        <w:left w:val="single" w:sz="2" w:space="12" w:color="9D3511" w:themeColor="accent1" w:themeShade="BF"/>
        <w:bottom w:val="single" w:sz="2" w:space="16" w:color="9D3511" w:themeColor="accent1" w:themeShade="BF"/>
        <w:right w:val="single" w:sz="2" w:space="12" w:color="9D3511" w:themeColor="accent1" w:themeShade="BF"/>
      </w:pBdr>
      <w:shd w:val="clear" w:color="auto" w:fill="9D3511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D160F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9D3511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9D3511" w:themeColor="accent1" w:themeShade="BF"/>
        <w:left w:val="single" w:sz="2" w:space="12" w:color="9D3511" w:themeColor="accent1" w:themeShade="BF"/>
        <w:bottom w:val="single" w:sz="2" w:space="16" w:color="9D3511" w:themeColor="accent1" w:themeShade="BF"/>
        <w:right w:val="single" w:sz="2" w:space="12" w:color="9D3511" w:themeColor="accent1" w:themeShade="BF"/>
      </w:pBdr>
      <w:shd w:val="clear" w:color="auto" w:fill="9D3511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D3481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D3481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69230B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D34817" w:themeColor="accent1"/>
        <w:left w:val="single" w:sz="2" w:space="10" w:color="D34817" w:themeColor="accent1"/>
        <w:bottom w:val="single" w:sz="2" w:space="10" w:color="D34817" w:themeColor="accent1"/>
        <w:right w:val="single" w:sz="2" w:space="10" w:color="D34817" w:themeColor="accent1"/>
      </w:pBdr>
      <w:ind w:left="1152" w:right="1152"/>
    </w:pPr>
    <w:rPr>
      <w:i/>
      <w:iCs/>
      <w:color w:val="69230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96A9A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422E2E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9D351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D34817" w:themeColor="accent1"/>
        <w:bottom w:val="single" w:sz="4" w:space="10" w:color="D34817" w:themeColor="accent1"/>
      </w:pBdr>
      <w:spacing w:before="360" w:after="360"/>
      <w:ind w:left="864" w:right="864"/>
      <w:jc w:val="center"/>
    </w:pPr>
    <w:rPr>
      <w:i/>
      <w:iCs/>
      <w:color w:val="9D3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9D351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69230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9D3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hiawathafirstnation.com/services-departments/cord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2BA6B89EC74F678B556921C981A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CB57-9E47-4C89-930E-7D3B70B04307}"/>
      </w:docPartPr>
      <w:docPartBody>
        <w:p w:rsidR="00CF1549" w:rsidRDefault="00F562A0">
          <w:pPr>
            <w:pStyle w:val="272BA6B89EC74F678B556921C981A6CE"/>
          </w:pPr>
          <w:r w:rsidRPr="00AA4794">
            <w:t>────</w:t>
          </w:r>
        </w:p>
      </w:docPartBody>
    </w:docPart>
    <w:docPart>
      <w:docPartPr>
        <w:name w:val="AAC67BC6BD4C49CE8E4132D9A71CC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0CB7-B1E9-457F-A7E7-6F2939F2D38F}"/>
      </w:docPartPr>
      <w:docPartBody>
        <w:p w:rsidR="00CF1549" w:rsidRDefault="00F562A0">
          <w:pPr>
            <w:pStyle w:val="AAC67BC6BD4C49CE8E4132D9A71CC492"/>
          </w:pPr>
          <w:r w:rsidRPr="00AA4794">
            <w:t>────</w:t>
          </w:r>
        </w:p>
      </w:docPartBody>
    </w:docPart>
    <w:docPart>
      <w:docPartPr>
        <w:name w:val="2A271BDA9B2949EC96CC017501A2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B14D1-5AA9-4639-AEA8-64E4A145C42A}"/>
      </w:docPartPr>
      <w:docPartBody>
        <w:p w:rsidR="00CF1549" w:rsidRDefault="00F562A0">
          <w:pPr>
            <w:pStyle w:val="2A271BDA9B2949EC96CC017501A293F5"/>
          </w:pPr>
          <w:r w:rsidRPr="00AA4794">
            <w:t>────</w:t>
          </w:r>
        </w:p>
      </w:docPartBody>
    </w:docPart>
    <w:docPart>
      <w:docPartPr>
        <w:name w:val="4490AD38D73C41FB91B63D1543D8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FBEA-A3B8-4493-815A-F2E535B52EB7}"/>
      </w:docPartPr>
      <w:docPartBody>
        <w:p w:rsidR="00CF1549" w:rsidRDefault="00F562A0">
          <w:pPr>
            <w:pStyle w:val="4490AD38D73C41FB91B63D1543D83D1C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A0"/>
    <w:rsid w:val="000279A3"/>
    <w:rsid w:val="000A0AEC"/>
    <w:rsid w:val="0025484F"/>
    <w:rsid w:val="002700D1"/>
    <w:rsid w:val="005D61F8"/>
    <w:rsid w:val="0083653C"/>
    <w:rsid w:val="0090763F"/>
    <w:rsid w:val="00A541BA"/>
    <w:rsid w:val="00B6369A"/>
    <w:rsid w:val="00BC4E71"/>
    <w:rsid w:val="00BE2A5D"/>
    <w:rsid w:val="00CC6A56"/>
    <w:rsid w:val="00CF1549"/>
    <w:rsid w:val="00D46B83"/>
    <w:rsid w:val="00F20BC3"/>
    <w:rsid w:val="00F5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942174A3B7405F868BE150E8ABDA7D">
    <w:name w:val="E4942174A3B7405F868BE150E8ABDA7D"/>
  </w:style>
  <w:style w:type="paragraph" w:customStyle="1" w:styleId="2797A1B7E1F4447D9188D7B7E2310864">
    <w:name w:val="2797A1B7E1F4447D9188D7B7E2310864"/>
  </w:style>
  <w:style w:type="paragraph" w:customStyle="1" w:styleId="F5ABACB0C20842B997DBDF308A29191C">
    <w:name w:val="F5ABACB0C20842B997DBDF308A29191C"/>
  </w:style>
  <w:style w:type="paragraph" w:customStyle="1" w:styleId="8C6C98CE4AFA401581EC6A26E3AEE829">
    <w:name w:val="8C6C98CE4AFA401581EC6A26E3AEE829"/>
  </w:style>
  <w:style w:type="paragraph" w:customStyle="1" w:styleId="73D6BF824FD145769928E851D95BEA81">
    <w:name w:val="73D6BF824FD145769928E851D95BEA81"/>
  </w:style>
  <w:style w:type="paragraph" w:customStyle="1" w:styleId="272BA6B89EC74F678B556921C981A6CE">
    <w:name w:val="272BA6B89EC74F678B556921C981A6CE"/>
  </w:style>
  <w:style w:type="paragraph" w:customStyle="1" w:styleId="F31EE907D5A7408083C23188C1ABCCB8">
    <w:name w:val="F31EE907D5A7408083C23188C1ABCCB8"/>
  </w:style>
  <w:style w:type="paragraph" w:customStyle="1" w:styleId="AAC67BC6BD4C49CE8E4132D9A71CC492">
    <w:name w:val="AAC67BC6BD4C49CE8E4132D9A71CC492"/>
  </w:style>
  <w:style w:type="paragraph" w:customStyle="1" w:styleId="7EE916D0BBF443DA9B6BBA79387B912A">
    <w:name w:val="7EE916D0BBF443DA9B6BBA79387B912A"/>
  </w:style>
  <w:style w:type="paragraph" w:customStyle="1" w:styleId="2A271BDA9B2949EC96CC017501A293F5">
    <w:name w:val="2A271BDA9B2949EC96CC017501A293F5"/>
  </w:style>
  <w:style w:type="paragraph" w:customStyle="1" w:styleId="8C7B8A0ED41343778C846FB879B07CF6">
    <w:name w:val="8C7B8A0ED41343778C846FB879B07CF6"/>
  </w:style>
  <w:style w:type="paragraph" w:customStyle="1" w:styleId="4490AD38D73C41FB91B63D1543D83D1C">
    <w:name w:val="4490AD38D73C41FB91B63D1543D83D1C"/>
  </w:style>
  <w:style w:type="paragraph" w:customStyle="1" w:styleId="5636B009473941C58C9D6FF0EAA7AB07">
    <w:name w:val="5636B009473941C58C9D6FF0EAA7AB07"/>
  </w:style>
  <w:style w:type="paragraph" w:customStyle="1" w:styleId="7B104D39EA99410FAA6A7559EBF00948">
    <w:name w:val="7B104D39EA99410FAA6A7559EBF00948"/>
  </w:style>
  <w:style w:type="paragraph" w:customStyle="1" w:styleId="CC19691303FD4514BCBBF10B116A8E53">
    <w:name w:val="CC19691303FD4514BCBBF10B116A8E53"/>
  </w:style>
  <w:style w:type="paragraph" w:customStyle="1" w:styleId="AC8AD11CC983482FB2B8C2AEBC126328">
    <w:name w:val="AC8AD11CC983482FB2B8C2AEBC126328"/>
  </w:style>
  <w:style w:type="paragraph" w:customStyle="1" w:styleId="55913D8080494E97BCF7F96CF591EA4A">
    <w:name w:val="55913D8080494E97BCF7F96CF591EA4A"/>
  </w:style>
  <w:style w:type="paragraph" w:customStyle="1" w:styleId="E721C80250B748879679CBE980F40A56">
    <w:name w:val="E721C80250B748879679CBE980F40A56"/>
  </w:style>
  <w:style w:type="character" w:styleId="PlaceholderText">
    <w:name w:val="Placeholder Text"/>
    <w:basedOn w:val="DefaultParagraphFont"/>
    <w:uiPriority w:val="99"/>
    <w:semiHidden/>
    <w:rsid w:val="00CF1549"/>
    <w:rPr>
      <w:color w:val="808080"/>
    </w:rPr>
  </w:style>
  <w:style w:type="paragraph" w:customStyle="1" w:styleId="D031F204BFEA42B5A127974F946D2219">
    <w:name w:val="D031F204BFEA42B5A127974F946D2219"/>
    <w:rsid w:val="00CF1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A81E-6D7D-46E9-8891-97FB2771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CORDA Secretariat</cp:lastModifiedBy>
  <cp:revision>2</cp:revision>
  <cp:lastPrinted>2018-08-02T17:00:00Z</cp:lastPrinted>
  <dcterms:created xsi:type="dcterms:W3CDTF">2021-08-23T16:58:00Z</dcterms:created>
  <dcterms:modified xsi:type="dcterms:W3CDTF">2021-08-23T16:58:00Z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2021-08-16T17:35:28Z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1d0bd177-3698-4a99-8aa2-2e11cafabbf0</vt:lpwstr>
  </property>
  <property fmtid="{D5CDD505-2E9C-101B-9397-08002B2CF9AE}" pid="9" name="MSIP_Label_034a106e-6316-442c-ad35-738afd673d2b_ContentBits">
    <vt:lpwstr>0</vt:lpwstr>
  </property>
</Properties>
</file>